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46"/>
        <w:gridCol w:w="6020"/>
      </w:tblGrid>
      <w:tr w:rsidR="0068792B" w:rsidRPr="0056002B" w:rsidTr="00AE3F54">
        <w:trPr>
          <w:trHeight w:val="1968"/>
        </w:trPr>
        <w:tc>
          <w:tcPr>
            <w:tcW w:w="3936" w:type="dxa"/>
            <w:shd w:val="clear" w:color="auto" w:fill="auto"/>
          </w:tcPr>
          <w:p w:rsidR="0068792B" w:rsidRPr="0056002B" w:rsidRDefault="0068792B" w:rsidP="00AE3F54">
            <w:pPr>
              <w:spacing w:line="240" w:lineRule="atLeast"/>
              <w:rPr>
                <w:rFonts w:asciiTheme="minorHAnsi" w:hAnsiTheme="minorHAnsi" w:cstheme="minorHAnsi"/>
                <w:noProof/>
              </w:rPr>
            </w:pPr>
            <w:r w:rsidRPr="0056002B">
              <w:rPr>
                <w:rFonts w:asciiTheme="minorHAnsi" w:hAnsiTheme="minorHAnsi" w:cstheme="minorHAnsi"/>
                <w:noProof/>
              </w:rPr>
              <w:t xml:space="preserve">       </w:t>
            </w:r>
            <w:r w:rsidRPr="0056002B">
              <w:rPr>
                <w:rFonts w:asciiTheme="minorHAnsi" w:hAnsiTheme="minorHAnsi" w:cstheme="minorHAnsi"/>
                <w:noProof/>
                <w:lang w:val="de-AT" w:eastAsia="de-AT"/>
              </w:rPr>
              <w:drawing>
                <wp:inline distT="0" distB="0" distL="0" distR="0" wp14:anchorId="19990997" wp14:editId="1F11A373">
                  <wp:extent cx="2869200" cy="774000"/>
                  <wp:effectExtent l="0" t="0" r="7620" b="7620"/>
                  <wp:docPr id="4" name="Grafik 4" descr="C:\Users\schrutka\AppData\Local\Microsoft\Windows\INetCache\Content.Word\BMKO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utka\AppData\Local\Microsoft\Windows\INetCache\Content.Word\BMKOE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200" cy="774000"/>
                          </a:xfrm>
                          <a:prstGeom prst="rect">
                            <a:avLst/>
                          </a:prstGeom>
                          <a:noFill/>
                          <a:ln>
                            <a:noFill/>
                          </a:ln>
                        </pic:spPr>
                      </pic:pic>
                    </a:graphicData>
                  </a:graphic>
                </wp:inline>
              </w:drawing>
            </w:r>
          </w:p>
          <w:p w:rsidR="0068792B" w:rsidRPr="0056002B" w:rsidRDefault="0068792B" w:rsidP="00AE3F54">
            <w:pPr>
              <w:spacing w:line="240" w:lineRule="atLeast"/>
              <w:rPr>
                <w:rFonts w:asciiTheme="minorHAnsi" w:hAnsiTheme="minorHAnsi" w:cstheme="minorHAnsi"/>
                <w:noProof/>
                <w:sz w:val="20"/>
              </w:rPr>
            </w:pPr>
          </w:p>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S e k t i o n  S p o r t</w:t>
            </w:r>
          </w:p>
          <w:p w:rsidR="0068792B" w:rsidRPr="0056002B" w:rsidRDefault="00F12D0F" w:rsidP="00AE3F54">
            <w:pPr>
              <w:jc w:val="center"/>
              <w:rPr>
                <w:rFonts w:asciiTheme="minorHAnsi" w:hAnsiTheme="minorHAnsi" w:cstheme="minorHAnsi"/>
                <w:sz w:val="18"/>
                <w:szCs w:val="18"/>
              </w:rPr>
            </w:pPr>
            <w:r>
              <w:rPr>
                <w:rFonts w:asciiTheme="minorHAnsi" w:hAnsiTheme="minorHAnsi" w:cstheme="minorHAnsi"/>
                <w:sz w:val="18"/>
                <w:szCs w:val="18"/>
              </w:rPr>
              <w:t>Abteilung II/</w:t>
            </w:r>
            <w:r w:rsidR="0068792B" w:rsidRPr="0056002B">
              <w:rPr>
                <w:rFonts w:asciiTheme="minorHAnsi" w:hAnsiTheme="minorHAnsi" w:cstheme="minorHAnsi"/>
                <w:sz w:val="18"/>
                <w:szCs w:val="18"/>
              </w:rPr>
              <w:t>4</w:t>
            </w:r>
          </w:p>
          <w:p w:rsidR="0068792B" w:rsidRPr="0056002B" w:rsidRDefault="0068792B" w:rsidP="00AE3F54">
            <w:pPr>
              <w:jc w:val="center"/>
              <w:rPr>
                <w:rFonts w:asciiTheme="minorHAnsi" w:hAnsiTheme="minorHAnsi" w:cstheme="minorHAnsi"/>
                <w:sz w:val="18"/>
                <w:szCs w:val="18"/>
              </w:rPr>
            </w:pPr>
            <w:r w:rsidRPr="0056002B">
              <w:rPr>
                <w:rFonts w:asciiTheme="minorHAnsi" w:hAnsiTheme="minorHAnsi" w:cstheme="minorHAnsi"/>
                <w:sz w:val="18"/>
                <w:szCs w:val="18"/>
              </w:rPr>
              <w:t>Dampfschiffstraße 4</w:t>
            </w:r>
          </w:p>
          <w:p w:rsidR="0068792B" w:rsidRPr="0056002B" w:rsidRDefault="0068792B" w:rsidP="00AE3F54">
            <w:pPr>
              <w:jc w:val="center"/>
              <w:rPr>
                <w:rFonts w:asciiTheme="minorHAnsi" w:hAnsiTheme="minorHAnsi" w:cstheme="minorHAnsi"/>
                <w:sz w:val="18"/>
                <w:szCs w:val="18"/>
              </w:rPr>
            </w:pPr>
            <w:r w:rsidRPr="0056002B">
              <w:rPr>
                <w:rFonts w:asciiTheme="minorHAnsi" w:hAnsiTheme="minorHAnsi" w:cstheme="minorHAnsi"/>
                <w:sz w:val="18"/>
                <w:szCs w:val="18"/>
              </w:rPr>
              <w:t>1030 WIEN</w:t>
            </w:r>
          </w:p>
          <w:p w:rsidR="0068792B" w:rsidRPr="0056002B" w:rsidRDefault="0068792B" w:rsidP="00AE3F54">
            <w:pPr>
              <w:jc w:val="center"/>
              <w:rPr>
                <w:rFonts w:asciiTheme="minorHAnsi" w:hAnsiTheme="minorHAnsi" w:cstheme="minorHAnsi"/>
                <w:sz w:val="18"/>
                <w:szCs w:val="18"/>
              </w:rPr>
            </w:pPr>
            <w:r w:rsidRPr="0056002B">
              <w:rPr>
                <w:rFonts w:asciiTheme="minorHAnsi" w:hAnsiTheme="minorHAnsi" w:cstheme="minorHAnsi"/>
                <w:sz w:val="18"/>
                <w:szCs w:val="18"/>
              </w:rPr>
              <w:t>Tel.: +431/716 06/66</w:t>
            </w:r>
            <w:r>
              <w:rPr>
                <w:rFonts w:asciiTheme="minorHAnsi" w:hAnsiTheme="minorHAnsi" w:cstheme="minorHAnsi"/>
                <w:sz w:val="18"/>
                <w:szCs w:val="18"/>
              </w:rPr>
              <w:t xml:space="preserve"> 5259</w:t>
            </w:r>
          </w:p>
          <w:p w:rsidR="0068792B" w:rsidRPr="0056002B" w:rsidRDefault="0068792B" w:rsidP="00AE3F54">
            <w:pPr>
              <w:jc w:val="center"/>
              <w:rPr>
                <w:rFonts w:asciiTheme="minorHAnsi" w:hAnsiTheme="minorHAnsi" w:cstheme="minorHAnsi"/>
                <w:sz w:val="18"/>
                <w:szCs w:val="18"/>
              </w:rPr>
            </w:pPr>
            <w:r w:rsidRPr="0056002B">
              <w:rPr>
                <w:rFonts w:asciiTheme="minorHAnsi" w:hAnsiTheme="minorHAnsi" w:cstheme="minorHAnsi"/>
                <w:sz w:val="18"/>
                <w:szCs w:val="18"/>
              </w:rPr>
              <w:t xml:space="preserve">Mail: </w:t>
            </w:r>
            <w:hyperlink r:id="rId9" w:history="1">
              <w:r w:rsidR="00715B10" w:rsidRPr="00B0274E">
                <w:rPr>
                  <w:rStyle w:val="Hyperlink"/>
                  <w:rFonts w:asciiTheme="minorHAnsi" w:hAnsiTheme="minorHAnsi" w:cstheme="minorHAnsi"/>
                  <w:sz w:val="18"/>
                  <w:szCs w:val="18"/>
                </w:rPr>
                <w:t>spitzensport@bmkoes.gv.at</w:t>
              </w:r>
            </w:hyperlink>
          </w:p>
          <w:p w:rsidR="0068792B" w:rsidRPr="0056002B" w:rsidRDefault="0068792B" w:rsidP="00AE3F54">
            <w:pPr>
              <w:jc w:val="center"/>
              <w:rPr>
                <w:rFonts w:asciiTheme="minorHAnsi" w:hAnsiTheme="minorHAnsi" w:cstheme="minorHAnsi"/>
                <w:sz w:val="18"/>
                <w:szCs w:val="18"/>
              </w:rPr>
            </w:pPr>
          </w:p>
        </w:tc>
        <w:tc>
          <w:tcPr>
            <w:tcW w:w="6970" w:type="dxa"/>
            <w:shd w:val="clear" w:color="auto" w:fill="auto"/>
          </w:tcPr>
          <w:p w:rsidR="0068792B" w:rsidRPr="0056002B" w:rsidRDefault="0068792B" w:rsidP="00AE3F54">
            <w:pPr>
              <w:spacing w:line="240" w:lineRule="atLeast"/>
              <w:jc w:val="center"/>
              <w:rPr>
                <w:rFonts w:asciiTheme="minorHAnsi" w:hAnsiTheme="minorHAnsi" w:cstheme="minorHAnsi"/>
                <w:b/>
                <w:sz w:val="32"/>
                <w:szCs w:val="28"/>
              </w:rPr>
            </w:pPr>
            <w:r w:rsidRPr="0056002B">
              <w:rPr>
                <w:rFonts w:asciiTheme="minorHAnsi" w:hAnsiTheme="minorHAnsi" w:cstheme="minorHAnsi"/>
                <w:b/>
                <w:sz w:val="32"/>
                <w:szCs w:val="28"/>
              </w:rPr>
              <w:t>F Ö R D E R A N T R A G</w:t>
            </w:r>
          </w:p>
          <w:p w:rsidR="0068792B" w:rsidRPr="0056002B" w:rsidRDefault="0068792B" w:rsidP="00AE3F54">
            <w:pPr>
              <w:spacing w:line="240" w:lineRule="atLeast"/>
              <w:jc w:val="center"/>
              <w:rPr>
                <w:rFonts w:asciiTheme="minorHAnsi" w:hAnsiTheme="minorHAnsi" w:cstheme="minorHAnsi"/>
                <w:b/>
                <w:sz w:val="22"/>
                <w:szCs w:val="22"/>
              </w:rPr>
            </w:pPr>
          </w:p>
          <w:p w:rsidR="0068792B" w:rsidRPr="0056002B" w:rsidRDefault="0068792B" w:rsidP="00AE3F54">
            <w:pPr>
              <w:spacing w:line="240" w:lineRule="atLeast"/>
              <w:jc w:val="center"/>
              <w:rPr>
                <w:rFonts w:asciiTheme="minorHAnsi" w:hAnsiTheme="minorHAnsi" w:cstheme="minorHAnsi"/>
                <w:b/>
                <w:sz w:val="22"/>
                <w:szCs w:val="22"/>
              </w:rPr>
            </w:pPr>
          </w:p>
          <w:p w:rsidR="0068792B" w:rsidRPr="0056002B" w:rsidRDefault="0068792B" w:rsidP="00AE3F54">
            <w:pPr>
              <w:ind w:right="46"/>
              <w:jc w:val="center"/>
              <w:rPr>
                <w:rFonts w:asciiTheme="minorHAnsi" w:hAnsiTheme="minorHAnsi" w:cstheme="minorHAnsi"/>
                <w:b/>
                <w:sz w:val="32"/>
                <w:szCs w:val="32"/>
              </w:rPr>
            </w:pPr>
            <w:r w:rsidRPr="0056002B">
              <w:rPr>
                <w:rFonts w:asciiTheme="minorHAnsi" w:hAnsiTheme="minorHAnsi" w:cstheme="minorHAnsi"/>
                <w:b/>
                <w:sz w:val="32"/>
                <w:szCs w:val="32"/>
              </w:rPr>
              <w:t>SPORTFÖRDERUNG</w:t>
            </w:r>
          </w:p>
          <w:p w:rsidR="0068792B" w:rsidRPr="0056002B" w:rsidRDefault="0068792B" w:rsidP="00AE3F54">
            <w:pPr>
              <w:ind w:right="46"/>
              <w:jc w:val="center"/>
              <w:rPr>
                <w:rFonts w:asciiTheme="minorHAnsi" w:hAnsiTheme="minorHAnsi" w:cstheme="minorHAnsi"/>
                <w:b/>
                <w:sz w:val="22"/>
                <w:szCs w:val="22"/>
              </w:rPr>
            </w:pPr>
            <w:r w:rsidRPr="0056002B">
              <w:rPr>
                <w:rFonts w:asciiTheme="minorHAnsi" w:hAnsiTheme="minorHAnsi" w:cstheme="minorHAnsi"/>
                <w:b/>
                <w:sz w:val="22"/>
                <w:szCs w:val="22"/>
              </w:rPr>
              <w:t>von gesamtösterreichischer Bedeutung</w:t>
            </w:r>
          </w:p>
          <w:p w:rsidR="0068792B" w:rsidRPr="0056002B" w:rsidRDefault="0068792B" w:rsidP="00AE3F54">
            <w:pPr>
              <w:jc w:val="center"/>
              <w:rPr>
                <w:rFonts w:asciiTheme="minorHAnsi" w:hAnsiTheme="minorHAnsi" w:cstheme="minorHAnsi"/>
                <w:b/>
                <w:sz w:val="22"/>
                <w:szCs w:val="22"/>
              </w:rPr>
            </w:pPr>
          </w:p>
          <w:p w:rsidR="0068792B" w:rsidRPr="0056002B" w:rsidRDefault="0068792B" w:rsidP="00AE3F54">
            <w:pPr>
              <w:jc w:val="center"/>
              <w:rPr>
                <w:rFonts w:asciiTheme="minorHAnsi" w:hAnsiTheme="minorHAnsi" w:cstheme="minorHAnsi"/>
                <w:b/>
                <w:sz w:val="22"/>
                <w:szCs w:val="22"/>
              </w:rPr>
            </w:pPr>
            <w:r w:rsidRPr="0056002B">
              <w:rPr>
                <w:rFonts w:asciiTheme="minorHAnsi" w:hAnsiTheme="minorHAnsi" w:cstheme="minorHAnsi"/>
                <w:b/>
                <w:sz w:val="22"/>
                <w:szCs w:val="22"/>
              </w:rPr>
              <w:t>gemäß § 14</w:t>
            </w:r>
          </w:p>
          <w:p w:rsidR="0068792B" w:rsidRPr="0056002B" w:rsidRDefault="0068792B" w:rsidP="00AE3F54">
            <w:pPr>
              <w:jc w:val="center"/>
              <w:rPr>
                <w:rFonts w:asciiTheme="minorHAnsi" w:hAnsiTheme="minorHAnsi" w:cstheme="minorHAnsi"/>
                <w:b/>
                <w:sz w:val="22"/>
                <w:szCs w:val="22"/>
              </w:rPr>
            </w:pPr>
            <w:r w:rsidRPr="0056002B">
              <w:rPr>
                <w:rFonts w:asciiTheme="minorHAnsi" w:hAnsiTheme="minorHAnsi" w:cstheme="minorHAnsi"/>
                <w:b/>
                <w:sz w:val="22"/>
                <w:szCs w:val="22"/>
              </w:rPr>
              <w:t>Bundes-Sportförderungsgesetz 2017 idgF</w:t>
            </w:r>
          </w:p>
          <w:p w:rsidR="0068792B" w:rsidRPr="0056002B" w:rsidRDefault="0068792B" w:rsidP="00AE3F54">
            <w:pPr>
              <w:rPr>
                <w:rFonts w:asciiTheme="minorHAnsi" w:hAnsiTheme="minorHAnsi" w:cstheme="minorHAnsi"/>
                <w:sz w:val="16"/>
                <w:szCs w:val="32"/>
              </w:rPr>
            </w:pPr>
          </w:p>
          <w:p w:rsidR="0068792B" w:rsidRPr="0056002B" w:rsidRDefault="0068792B" w:rsidP="00AE3F54">
            <w:pPr>
              <w:ind w:right="-108"/>
              <w:jc w:val="center"/>
              <w:rPr>
                <w:rFonts w:asciiTheme="minorHAnsi" w:hAnsiTheme="minorHAnsi" w:cstheme="minorHAnsi"/>
                <w:b/>
                <w:i/>
                <w:color w:val="FF0000"/>
                <w:sz w:val="14"/>
                <w:szCs w:val="14"/>
              </w:rPr>
            </w:pPr>
            <w:r w:rsidRPr="0056002B">
              <w:rPr>
                <w:rFonts w:asciiTheme="minorHAnsi" w:hAnsiTheme="minorHAnsi" w:cstheme="minorHAnsi"/>
                <w:b/>
                <w:i/>
                <w:color w:val="FF0000"/>
                <w:sz w:val="14"/>
                <w:szCs w:val="14"/>
              </w:rPr>
              <w:t>Bearbeitungshinweis: Textfelder sequentiell mit der Funktionstaste 11 (F 11)</w:t>
            </w:r>
          </w:p>
          <w:p w:rsidR="0068792B" w:rsidRPr="0056002B" w:rsidRDefault="0068792B" w:rsidP="00AE3F54">
            <w:pPr>
              <w:ind w:right="-108"/>
              <w:jc w:val="center"/>
              <w:rPr>
                <w:rFonts w:asciiTheme="minorHAnsi" w:hAnsiTheme="minorHAnsi" w:cstheme="minorHAnsi"/>
                <w:b/>
                <w:i/>
                <w:color w:val="FF0000"/>
                <w:sz w:val="14"/>
                <w:szCs w:val="14"/>
              </w:rPr>
            </w:pPr>
            <w:r w:rsidRPr="0056002B">
              <w:rPr>
                <w:rFonts w:asciiTheme="minorHAnsi" w:hAnsiTheme="minorHAnsi" w:cstheme="minorHAnsi"/>
                <w:b/>
                <w:i/>
                <w:color w:val="FF0000"/>
                <w:sz w:val="14"/>
                <w:szCs w:val="14"/>
              </w:rPr>
              <w:t xml:space="preserve"> oder jeweils mit Mausklick ansteuern!</w:t>
            </w:r>
          </w:p>
          <w:p w:rsidR="0068792B" w:rsidRPr="0056002B" w:rsidRDefault="0068792B" w:rsidP="00AE3F54">
            <w:pPr>
              <w:ind w:right="-108"/>
              <w:jc w:val="center"/>
              <w:rPr>
                <w:rFonts w:asciiTheme="minorHAnsi" w:hAnsiTheme="minorHAnsi" w:cstheme="minorHAnsi"/>
                <w:b/>
                <w:i/>
                <w:color w:val="FF0000"/>
                <w:sz w:val="14"/>
                <w:szCs w:val="14"/>
              </w:rPr>
            </w:pPr>
          </w:p>
        </w:tc>
      </w:tr>
    </w:tbl>
    <w:p w:rsidR="0068792B" w:rsidRPr="0056002B" w:rsidRDefault="0068792B" w:rsidP="0068792B">
      <w:pPr>
        <w:spacing w:line="240" w:lineRule="atLeast"/>
        <w:jc w:val="center"/>
        <w:rPr>
          <w:rFonts w:asciiTheme="minorHAnsi" w:hAnsiTheme="minorHAnsi" w:cstheme="minorHAnsi"/>
          <w:b/>
        </w:rPr>
      </w:pPr>
    </w:p>
    <w:p w:rsidR="0068792B" w:rsidRPr="0056002B" w:rsidRDefault="0068792B" w:rsidP="0068792B">
      <w:pPr>
        <w:spacing w:line="240" w:lineRule="atLeast"/>
        <w:jc w:val="center"/>
        <w:rPr>
          <w:rFonts w:asciiTheme="minorHAnsi" w:hAnsiTheme="minorHAnsi" w:cstheme="minorHAnsi"/>
          <w:b/>
        </w:rPr>
      </w:pPr>
    </w:p>
    <w:tbl>
      <w:tblPr>
        <w:tblStyle w:val="Tabellenraster"/>
        <w:tblW w:w="1094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49"/>
      </w:tblGrid>
      <w:tr w:rsidR="0068792B" w:rsidRPr="0056002B" w:rsidTr="00AE3F54">
        <w:trPr>
          <w:trHeight w:val="389"/>
        </w:trPr>
        <w:tc>
          <w:tcPr>
            <w:tcW w:w="10949" w:type="dxa"/>
          </w:tcPr>
          <w:p w:rsidR="0068792B" w:rsidRPr="0056002B" w:rsidRDefault="0068792B" w:rsidP="00AE3F54">
            <w:pPr>
              <w:tabs>
                <w:tab w:val="left" w:pos="4523"/>
              </w:tabs>
              <w:spacing w:line="240" w:lineRule="atLeast"/>
              <w:ind w:left="93"/>
              <w:rPr>
                <w:rFonts w:asciiTheme="minorHAnsi" w:hAnsiTheme="minorHAnsi" w:cstheme="minorHAnsi"/>
                <w:b/>
                <w:sz w:val="22"/>
                <w:szCs w:val="22"/>
                <w:u w:val="single"/>
              </w:rPr>
            </w:pPr>
            <w:r w:rsidRPr="0056002B">
              <w:rPr>
                <w:rFonts w:asciiTheme="minorHAnsi" w:hAnsiTheme="minorHAnsi" w:cstheme="minorHAnsi"/>
                <w:b/>
                <w:sz w:val="22"/>
                <w:szCs w:val="22"/>
                <w:u w:val="single"/>
              </w:rPr>
              <w:t xml:space="preserve">Angabe des Förderungsbereiches samt genauer ziffernmäßiger Rechtsgrundlage nach § 14 Abs 1 Z 1 bis Z 16 BSFG 2017 idgF und Begründung, weshalb diese Zuordnung gewählt wurde: </w:t>
            </w:r>
          </w:p>
          <w:p w:rsidR="0068792B" w:rsidRPr="0056002B" w:rsidRDefault="0068792B" w:rsidP="00AE3F54">
            <w:pPr>
              <w:tabs>
                <w:tab w:val="left" w:pos="4523"/>
              </w:tabs>
              <w:spacing w:line="240" w:lineRule="atLeast"/>
              <w:ind w:left="93"/>
              <w:rPr>
                <w:rFonts w:asciiTheme="minorHAnsi" w:hAnsiTheme="minorHAnsi" w:cstheme="minorHAnsi"/>
                <w:i/>
                <w:sz w:val="22"/>
                <w:szCs w:val="22"/>
              </w:rPr>
            </w:pPr>
            <w:r w:rsidRPr="0056002B">
              <w:rPr>
                <w:rFonts w:asciiTheme="minorHAnsi" w:hAnsiTheme="minorHAnsi" w:cstheme="minorHAnsi"/>
                <w:i/>
                <w:sz w:val="22"/>
                <w:szCs w:val="22"/>
              </w:rPr>
              <w:t xml:space="preserve">(Keine Mehrfachnennung möglich! </w:t>
            </w:r>
            <w:r w:rsidRPr="0056002B">
              <w:rPr>
                <w:rFonts w:asciiTheme="minorHAnsi" w:hAnsiTheme="minorHAnsi" w:cstheme="minorHAnsi"/>
                <w:i/>
                <w:sz w:val="22"/>
                <w:szCs w:val="22"/>
                <w:u w:val="single"/>
              </w:rPr>
              <w:t>Ohne diese Angaben kann der Antrag nicht bearbeitet werden!</w:t>
            </w:r>
            <w:r w:rsidRPr="0056002B">
              <w:rPr>
                <w:rFonts w:asciiTheme="minorHAnsi" w:hAnsiTheme="minorHAnsi" w:cstheme="minorHAnsi"/>
                <w:i/>
                <w:sz w:val="22"/>
                <w:szCs w:val="22"/>
              </w:rPr>
              <w:t>)</w:t>
            </w:r>
          </w:p>
          <w:p w:rsidR="0068792B" w:rsidRPr="0056002B" w:rsidRDefault="0068792B" w:rsidP="00AE3F54">
            <w:pPr>
              <w:tabs>
                <w:tab w:val="left" w:pos="4523"/>
              </w:tabs>
              <w:spacing w:line="240" w:lineRule="atLeast"/>
              <w:ind w:left="93"/>
              <w:rPr>
                <w:rFonts w:asciiTheme="minorHAnsi" w:hAnsiTheme="minorHAnsi" w:cstheme="minorHAnsi"/>
                <w:b/>
                <w:i/>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tabs>
                <w:tab w:val="left" w:pos="4523"/>
              </w:tabs>
              <w:spacing w:line="240" w:lineRule="atLeast"/>
              <w:ind w:left="93"/>
              <w:rPr>
                <w:rFonts w:asciiTheme="minorHAnsi" w:hAnsiTheme="minorHAnsi" w:cstheme="minorHAnsi"/>
                <w:b/>
                <w:i/>
                <w:color w:val="0000FF"/>
                <w:sz w:val="22"/>
                <w:szCs w:val="22"/>
              </w:rPr>
            </w:pPr>
          </w:p>
          <w:p w:rsidR="0068792B" w:rsidRPr="0056002B" w:rsidRDefault="0068792B" w:rsidP="00AE3F54">
            <w:pPr>
              <w:tabs>
                <w:tab w:val="left" w:pos="4523"/>
              </w:tabs>
              <w:spacing w:line="240" w:lineRule="atLeast"/>
              <w:ind w:left="93"/>
              <w:rPr>
                <w:rFonts w:asciiTheme="minorHAnsi" w:hAnsiTheme="minorHAnsi" w:cstheme="minorHAnsi"/>
                <w:b/>
                <w:i/>
                <w:color w:val="0000FF"/>
                <w:sz w:val="22"/>
                <w:szCs w:val="22"/>
              </w:rPr>
            </w:pPr>
          </w:p>
          <w:p w:rsidR="0068792B" w:rsidRPr="0056002B" w:rsidRDefault="0068792B" w:rsidP="00AE3F54">
            <w:pPr>
              <w:tabs>
                <w:tab w:val="left" w:pos="4523"/>
              </w:tabs>
              <w:spacing w:line="240" w:lineRule="atLeast"/>
              <w:ind w:left="93"/>
              <w:rPr>
                <w:rFonts w:asciiTheme="minorHAnsi" w:hAnsiTheme="minorHAnsi" w:cstheme="minorHAnsi"/>
                <w:i/>
                <w:sz w:val="22"/>
                <w:szCs w:val="22"/>
              </w:rPr>
            </w:pPr>
          </w:p>
        </w:tc>
      </w:tr>
    </w:tbl>
    <w:p w:rsidR="0068792B" w:rsidRPr="0056002B" w:rsidRDefault="0068792B" w:rsidP="0068792B">
      <w:pPr>
        <w:spacing w:line="240" w:lineRule="atLeast"/>
        <w:jc w:val="center"/>
        <w:rPr>
          <w:rFonts w:asciiTheme="minorHAnsi" w:hAnsiTheme="minorHAnsi" w:cstheme="minorHAnsi"/>
          <w:b/>
          <w:i/>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36"/>
      </w:tblGrid>
      <w:tr w:rsidR="0068792B" w:rsidRPr="0056002B" w:rsidTr="00AE3F54">
        <w:trPr>
          <w:trHeight w:val="794"/>
        </w:trPr>
        <w:tc>
          <w:tcPr>
            <w:tcW w:w="5000" w:type="pct"/>
            <w:vAlign w:val="center"/>
          </w:tcPr>
          <w:p w:rsidR="0068792B" w:rsidRPr="0056002B" w:rsidRDefault="0068792B" w:rsidP="00AE3F54">
            <w:pPr>
              <w:tabs>
                <w:tab w:val="left" w:pos="4523"/>
              </w:tabs>
              <w:spacing w:line="240" w:lineRule="atLeast"/>
              <w:ind w:left="93"/>
              <w:rPr>
                <w:rFonts w:asciiTheme="minorHAnsi" w:hAnsiTheme="minorHAnsi" w:cstheme="minorHAnsi"/>
                <w:b/>
                <w:sz w:val="22"/>
                <w:szCs w:val="22"/>
                <w:u w:val="single"/>
              </w:rPr>
            </w:pPr>
            <w:r w:rsidRPr="0056002B">
              <w:rPr>
                <w:rFonts w:asciiTheme="minorHAnsi" w:hAnsiTheme="minorHAnsi" w:cstheme="minorHAnsi"/>
                <w:b/>
                <w:sz w:val="22"/>
                <w:szCs w:val="22"/>
                <w:u w:val="single"/>
              </w:rPr>
              <w:t>Name der Förderwerberin/des Förderwerbers:</w:t>
            </w:r>
          </w:p>
          <w:p w:rsidR="0068792B" w:rsidRPr="0056002B" w:rsidRDefault="0068792B" w:rsidP="00AE3F54">
            <w:pPr>
              <w:tabs>
                <w:tab w:val="left" w:pos="4523"/>
              </w:tabs>
              <w:spacing w:line="240" w:lineRule="atLeast"/>
              <w:ind w:left="93"/>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bookmarkStart w:id="0" w:name="Text27"/>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bookmarkEnd w:id="0"/>
          </w:p>
          <w:p w:rsidR="0068792B" w:rsidRPr="0056002B" w:rsidRDefault="0068792B" w:rsidP="00AE3F54">
            <w:pPr>
              <w:tabs>
                <w:tab w:val="left" w:pos="4523"/>
              </w:tabs>
              <w:spacing w:line="240" w:lineRule="atLeast"/>
              <w:ind w:left="93"/>
              <w:rPr>
                <w:rFonts w:asciiTheme="minorHAnsi" w:hAnsiTheme="minorHAnsi" w:cstheme="minorHAnsi"/>
                <w:b/>
                <w:color w:val="0000FF"/>
                <w:sz w:val="22"/>
                <w:szCs w:val="22"/>
                <w:u w:val="single"/>
              </w:rPr>
            </w:pPr>
          </w:p>
        </w:tc>
      </w:tr>
      <w:tr w:rsidR="0068792B" w:rsidRPr="0056002B" w:rsidTr="00AE3F54">
        <w:trPr>
          <w:trHeight w:val="794"/>
        </w:trPr>
        <w:tc>
          <w:tcPr>
            <w:tcW w:w="5000" w:type="pct"/>
            <w:vAlign w:val="center"/>
          </w:tcPr>
          <w:p w:rsidR="0068792B" w:rsidRPr="0056002B" w:rsidRDefault="0068792B" w:rsidP="00AE3F54">
            <w:pPr>
              <w:tabs>
                <w:tab w:val="left" w:pos="4523"/>
              </w:tabs>
              <w:spacing w:line="240" w:lineRule="atLeast"/>
              <w:ind w:left="93"/>
              <w:rPr>
                <w:rFonts w:asciiTheme="minorHAnsi" w:hAnsiTheme="minorHAnsi" w:cstheme="minorHAnsi"/>
                <w:b/>
                <w:sz w:val="22"/>
                <w:szCs w:val="22"/>
                <w:u w:val="single"/>
              </w:rPr>
            </w:pPr>
            <w:r w:rsidRPr="0056002B">
              <w:rPr>
                <w:rFonts w:asciiTheme="minorHAnsi" w:hAnsiTheme="minorHAnsi" w:cstheme="minorHAnsi"/>
                <w:b/>
                <w:sz w:val="22"/>
                <w:szCs w:val="22"/>
                <w:u w:val="single"/>
              </w:rPr>
              <w:t>Anschrift der Förderwerberin/des Förderwerbers:</w:t>
            </w:r>
          </w:p>
          <w:p w:rsidR="0068792B" w:rsidRPr="0056002B" w:rsidRDefault="0068792B" w:rsidP="00AE3F54">
            <w:pPr>
              <w:tabs>
                <w:tab w:val="left" w:pos="4523"/>
              </w:tabs>
              <w:spacing w:line="240" w:lineRule="atLeast"/>
              <w:ind w:left="93"/>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tabs>
                <w:tab w:val="left" w:pos="4523"/>
              </w:tabs>
              <w:spacing w:line="240" w:lineRule="atLeast"/>
              <w:ind w:left="93"/>
              <w:rPr>
                <w:rFonts w:asciiTheme="minorHAnsi" w:hAnsiTheme="minorHAnsi" w:cstheme="minorHAnsi"/>
                <w:b/>
                <w:color w:val="0000FF"/>
                <w:sz w:val="22"/>
                <w:szCs w:val="22"/>
                <w:u w:val="single"/>
              </w:rPr>
            </w:pPr>
          </w:p>
        </w:tc>
      </w:tr>
      <w:tr w:rsidR="0068792B" w:rsidRPr="0056002B" w:rsidTr="00AE3F54">
        <w:trPr>
          <w:trHeight w:val="397"/>
        </w:trPr>
        <w:tc>
          <w:tcPr>
            <w:tcW w:w="5000" w:type="pct"/>
            <w:vAlign w:val="center"/>
          </w:tcPr>
          <w:p w:rsidR="0068792B" w:rsidRPr="0056002B" w:rsidRDefault="0068792B" w:rsidP="00AE3F54">
            <w:pPr>
              <w:tabs>
                <w:tab w:val="left" w:pos="4523"/>
              </w:tabs>
              <w:ind w:left="93"/>
              <w:rPr>
                <w:rFonts w:asciiTheme="minorHAnsi" w:hAnsiTheme="minorHAnsi" w:cstheme="minorHAnsi"/>
                <w:b/>
                <w:color w:val="0000FF"/>
                <w:sz w:val="22"/>
                <w:szCs w:val="22"/>
              </w:rPr>
            </w:pPr>
            <w:r w:rsidRPr="0056002B">
              <w:rPr>
                <w:rFonts w:asciiTheme="minorHAnsi" w:hAnsiTheme="minorHAnsi" w:cstheme="minorHAnsi"/>
                <w:b/>
                <w:sz w:val="22"/>
                <w:szCs w:val="22"/>
              </w:rPr>
              <w:t>Kontaktperson*</w:t>
            </w:r>
            <w:r w:rsidRPr="0056002B">
              <w:rPr>
                <w:rFonts w:asciiTheme="minorHAnsi" w:hAnsiTheme="minorHAnsi" w:cstheme="minorHAnsi"/>
                <w:b/>
                <w:sz w:val="22"/>
                <w:szCs w:val="22"/>
                <w:vertAlign w:val="superscript"/>
              </w:rPr>
              <w:t>,</w:t>
            </w:r>
            <w:r w:rsidRPr="0056002B">
              <w:rPr>
                <w:rFonts w:asciiTheme="minorHAnsi" w:hAnsiTheme="minorHAnsi" w:cstheme="minorHAnsi"/>
                <w:b/>
                <w:sz w:val="22"/>
                <w:szCs w:val="22"/>
              </w:rPr>
              <w:t>**:</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tabs>
                <w:tab w:val="left" w:pos="4523"/>
              </w:tabs>
              <w:ind w:left="93"/>
              <w:rPr>
                <w:rFonts w:asciiTheme="minorHAnsi" w:hAnsiTheme="minorHAnsi" w:cstheme="minorHAnsi"/>
                <w:sz w:val="22"/>
                <w:szCs w:val="22"/>
                <w:u w:val="single"/>
              </w:rPr>
            </w:pPr>
          </w:p>
        </w:tc>
      </w:tr>
      <w:tr w:rsidR="0068792B" w:rsidRPr="0056002B" w:rsidTr="00AE3F54">
        <w:trPr>
          <w:trHeight w:val="644"/>
        </w:trPr>
        <w:tc>
          <w:tcPr>
            <w:tcW w:w="5000" w:type="pct"/>
          </w:tcPr>
          <w:p w:rsidR="0068792B" w:rsidRPr="0056002B" w:rsidRDefault="0068792B" w:rsidP="00AE3F54">
            <w:pPr>
              <w:rPr>
                <w:rFonts w:asciiTheme="minorHAnsi" w:hAnsiTheme="minorHAnsi" w:cstheme="minorHAnsi"/>
              </w:rPr>
            </w:pPr>
            <w:r w:rsidRPr="0056002B">
              <w:rPr>
                <w:rFonts w:asciiTheme="minorHAnsi" w:hAnsiTheme="minorHAnsi" w:cstheme="minorHAnsi"/>
                <w:b/>
                <w:sz w:val="22"/>
                <w:szCs w:val="22"/>
              </w:rPr>
              <w:t>Unterschrift Kontaktperson*</w:t>
            </w:r>
            <w:r w:rsidRPr="0056002B">
              <w:rPr>
                <w:rFonts w:asciiTheme="minorHAnsi" w:hAnsiTheme="minorHAnsi" w:cstheme="minorHAnsi"/>
                <w:b/>
                <w:sz w:val="22"/>
                <w:szCs w:val="22"/>
                <w:vertAlign w:val="superscript"/>
              </w:rPr>
              <w:t>,</w:t>
            </w:r>
            <w:r w:rsidRPr="0056002B">
              <w:rPr>
                <w:rFonts w:asciiTheme="minorHAnsi" w:hAnsiTheme="minorHAnsi" w:cstheme="minorHAnsi"/>
                <w:b/>
                <w:sz w:val="22"/>
                <w:szCs w:val="22"/>
              </w:rPr>
              <w:t>**:</w:t>
            </w:r>
          </w:p>
        </w:tc>
      </w:tr>
      <w:tr w:rsidR="0068792B" w:rsidRPr="0056002B" w:rsidTr="00AE3F54">
        <w:trPr>
          <w:trHeight w:val="397"/>
        </w:trPr>
        <w:tc>
          <w:tcPr>
            <w:tcW w:w="5000" w:type="pct"/>
            <w:vAlign w:val="center"/>
          </w:tcPr>
          <w:p w:rsidR="0068792B" w:rsidRPr="0056002B" w:rsidRDefault="0068792B" w:rsidP="00AE3F54">
            <w:pPr>
              <w:tabs>
                <w:tab w:val="left" w:pos="4523"/>
              </w:tabs>
              <w:ind w:left="93"/>
              <w:rPr>
                <w:rFonts w:asciiTheme="minorHAnsi" w:hAnsiTheme="minorHAnsi" w:cstheme="minorHAnsi"/>
                <w:sz w:val="22"/>
                <w:szCs w:val="22"/>
                <w:u w:val="single"/>
              </w:rPr>
            </w:pPr>
            <w:r w:rsidRPr="0056002B">
              <w:rPr>
                <w:rFonts w:asciiTheme="minorHAnsi" w:hAnsiTheme="minorHAnsi" w:cstheme="minorHAnsi"/>
                <w:b/>
                <w:sz w:val="22"/>
                <w:szCs w:val="22"/>
              </w:rPr>
              <w:t>Telefonnummer Kontaktperson:</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tc>
      </w:tr>
      <w:tr w:rsidR="0068792B" w:rsidRPr="0056002B" w:rsidTr="00AE3F54">
        <w:trPr>
          <w:trHeight w:val="397"/>
        </w:trPr>
        <w:tc>
          <w:tcPr>
            <w:tcW w:w="5000" w:type="pct"/>
            <w:vAlign w:val="center"/>
          </w:tcPr>
          <w:p w:rsidR="0068792B" w:rsidRPr="0056002B" w:rsidRDefault="0068792B" w:rsidP="00AE3F54">
            <w:pPr>
              <w:tabs>
                <w:tab w:val="left" w:pos="4523"/>
              </w:tabs>
              <w:ind w:left="93"/>
              <w:rPr>
                <w:rFonts w:asciiTheme="minorHAnsi" w:hAnsiTheme="minorHAnsi" w:cstheme="minorHAnsi"/>
                <w:sz w:val="22"/>
                <w:szCs w:val="22"/>
                <w:u w:val="single"/>
              </w:rPr>
            </w:pPr>
            <w:r w:rsidRPr="0056002B">
              <w:rPr>
                <w:rFonts w:asciiTheme="minorHAnsi" w:hAnsiTheme="minorHAnsi" w:cstheme="minorHAnsi"/>
                <w:b/>
                <w:sz w:val="22"/>
                <w:szCs w:val="22"/>
              </w:rPr>
              <w:t xml:space="preserve">E-Mail Kontaktperson: </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tc>
      </w:tr>
      <w:tr w:rsidR="0068792B" w:rsidRPr="0056002B" w:rsidTr="00AE3F54">
        <w:trPr>
          <w:trHeight w:val="397"/>
        </w:trPr>
        <w:tc>
          <w:tcPr>
            <w:tcW w:w="5000" w:type="pct"/>
            <w:vAlign w:val="center"/>
          </w:tcPr>
          <w:p w:rsidR="0068792B" w:rsidRPr="0056002B" w:rsidRDefault="0068792B" w:rsidP="00AE3F54">
            <w:pPr>
              <w:tabs>
                <w:tab w:val="left" w:pos="4523"/>
              </w:tabs>
              <w:ind w:left="93"/>
              <w:rPr>
                <w:rFonts w:asciiTheme="minorHAnsi" w:hAnsiTheme="minorHAnsi" w:cstheme="minorHAnsi"/>
                <w:sz w:val="22"/>
                <w:szCs w:val="22"/>
                <w:u w:val="single"/>
              </w:rPr>
            </w:pPr>
            <w:r w:rsidRPr="0056002B">
              <w:rPr>
                <w:rFonts w:asciiTheme="minorHAnsi" w:hAnsiTheme="minorHAnsi" w:cstheme="minorHAnsi"/>
                <w:b/>
                <w:sz w:val="22"/>
                <w:szCs w:val="22"/>
              </w:rPr>
              <w:t>Firmenbuch-Nr. bzw. Vereinsregisterzahl:</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t> </w:t>
            </w:r>
            <w:r w:rsidRPr="0056002B">
              <w:rPr>
                <w:rFonts w:asciiTheme="minorHAnsi" w:hAnsiTheme="minorHAnsi" w:cstheme="minorHAnsi"/>
                <w:b/>
                <w:color w:val="0000FF"/>
                <w:sz w:val="22"/>
                <w:szCs w:val="22"/>
              </w:rPr>
              <w:fldChar w:fldCharType="end"/>
            </w:r>
          </w:p>
        </w:tc>
      </w:tr>
    </w:tbl>
    <w:p w:rsidR="0068792B" w:rsidRPr="0056002B" w:rsidRDefault="0068792B" w:rsidP="0068792B">
      <w:pPr>
        <w:spacing w:line="240" w:lineRule="atLeas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8792B" w:rsidRPr="0056002B" w:rsidTr="00AE3F54">
        <w:trPr>
          <w:trHeight w:val="397"/>
        </w:trPr>
        <w:tc>
          <w:tcPr>
            <w:tcW w:w="50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b/>
                <w:sz w:val="22"/>
                <w:szCs w:val="22"/>
              </w:rPr>
              <w:t>Dachverbandszugehörigkeit:</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r>
      <w:tr w:rsidR="0068792B" w:rsidRPr="0056002B" w:rsidTr="00AE3F54">
        <w:trPr>
          <w:trHeight w:val="397"/>
        </w:trPr>
        <w:tc>
          <w:tcPr>
            <w:tcW w:w="50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b/>
                <w:sz w:val="22"/>
                <w:szCs w:val="22"/>
              </w:rPr>
              <w:t>Fachverbandszugehörigkeit:</w:t>
            </w:r>
            <w:r w:rsidRPr="0056002B">
              <w:rPr>
                <w:rFonts w:asciiTheme="minorHAnsi" w:hAnsiTheme="minorHAnsi" w:cstheme="minorHAnsi"/>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r>
    </w:tbl>
    <w:p w:rsidR="0068792B" w:rsidRPr="0056002B" w:rsidRDefault="0068792B" w:rsidP="0068792B">
      <w:pPr>
        <w:spacing w:line="240" w:lineRule="atLeast"/>
        <w:ind w:firstLine="708"/>
        <w:rPr>
          <w:rFonts w:asciiTheme="minorHAnsi" w:hAnsiTheme="minorHAnsi" w:cstheme="minorHAnsi"/>
          <w:b/>
          <w:sz w:val="22"/>
          <w:szCs w:val="22"/>
        </w:rPr>
      </w:pPr>
    </w:p>
    <w:p w:rsidR="0068792B" w:rsidRPr="0056002B" w:rsidRDefault="0068792B" w:rsidP="0068792B">
      <w:pPr>
        <w:spacing w:line="240" w:lineRule="atLeast"/>
        <w:ind w:firstLine="708"/>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792B" w:rsidRPr="0056002B" w:rsidTr="00AE3F54">
        <w:trPr>
          <w:trHeight w:val="340"/>
        </w:trPr>
        <w:tc>
          <w:tcPr>
            <w:tcW w:w="5000" w:type="pct"/>
            <w:gridSpan w:val="2"/>
            <w:shd w:val="clear" w:color="auto" w:fill="auto"/>
            <w:vAlign w:val="center"/>
          </w:tcPr>
          <w:p w:rsidR="0068792B" w:rsidRPr="0056002B" w:rsidRDefault="0068792B" w:rsidP="00AE3F54">
            <w:pPr>
              <w:spacing w:line="240" w:lineRule="atLeast"/>
              <w:rPr>
                <w:rFonts w:asciiTheme="minorHAnsi" w:hAnsiTheme="minorHAnsi" w:cstheme="minorHAnsi"/>
                <w:b/>
                <w:sz w:val="18"/>
                <w:szCs w:val="18"/>
                <w:u w:val="single"/>
              </w:rPr>
            </w:pPr>
            <w:r w:rsidRPr="0056002B">
              <w:rPr>
                <w:rFonts w:asciiTheme="minorHAnsi" w:hAnsiTheme="minorHAnsi" w:cstheme="minorHAnsi"/>
                <w:b/>
                <w:sz w:val="22"/>
                <w:szCs w:val="22"/>
                <w:u w:val="single"/>
              </w:rPr>
              <w:t>Bankverbindung der Förderwerberin/des Förderwerbers</w:t>
            </w:r>
            <w:r w:rsidRPr="0056002B">
              <w:rPr>
                <w:rFonts w:asciiTheme="minorHAnsi" w:hAnsiTheme="minorHAnsi" w:cstheme="minorHAnsi"/>
                <w:b/>
                <w:sz w:val="18"/>
                <w:szCs w:val="18"/>
                <w:u w:val="single"/>
              </w:rPr>
              <w:t>:</w:t>
            </w:r>
          </w:p>
          <w:p w:rsidR="0068792B" w:rsidRPr="0056002B" w:rsidRDefault="0068792B" w:rsidP="00AE3F54">
            <w:pPr>
              <w:spacing w:line="240" w:lineRule="atLeast"/>
              <w:rPr>
                <w:rFonts w:asciiTheme="minorHAnsi" w:hAnsiTheme="minorHAnsi" w:cstheme="minorHAnsi"/>
                <w:b/>
                <w:color w:val="0000FF"/>
                <w:sz w:val="22"/>
                <w:szCs w:val="22"/>
              </w:rPr>
            </w:pPr>
            <w:r w:rsidRPr="0056002B">
              <w:rPr>
                <w:rFonts w:asciiTheme="minorHAnsi" w:hAnsiTheme="minorHAnsi" w:cstheme="minorHAnsi"/>
                <w:sz w:val="22"/>
                <w:szCs w:val="22"/>
              </w:rPr>
              <w:t xml:space="preserve">Name und Ort des Kreditinstitutes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spacing w:line="240" w:lineRule="atLeast"/>
              <w:rPr>
                <w:rFonts w:asciiTheme="minorHAnsi" w:hAnsiTheme="minorHAnsi" w:cstheme="minorHAnsi"/>
                <w:sz w:val="22"/>
                <w:szCs w:val="22"/>
              </w:rPr>
            </w:pPr>
          </w:p>
        </w:tc>
      </w:tr>
      <w:tr w:rsidR="0068792B" w:rsidRPr="0056002B" w:rsidTr="00AE3F54">
        <w:trPr>
          <w:trHeight w:val="340"/>
        </w:trPr>
        <w:tc>
          <w:tcPr>
            <w:tcW w:w="5000" w:type="pct"/>
            <w:gridSpan w:val="2"/>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sz w:val="22"/>
                <w:szCs w:val="22"/>
              </w:rPr>
              <w:t xml:space="preserve">Kontoninhaberin/Kontoinhaber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r>
      <w:tr w:rsidR="0068792B" w:rsidRPr="0056002B" w:rsidTr="00AE3F54">
        <w:trPr>
          <w:trHeight w:val="340"/>
        </w:trPr>
        <w:tc>
          <w:tcPr>
            <w:tcW w:w="25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sz w:val="22"/>
                <w:szCs w:val="22"/>
              </w:rPr>
              <w:lastRenderedPageBreak/>
              <w:t xml:space="preserve">IBAN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c>
          <w:tcPr>
            <w:tcW w:w="25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sz w:val="22"/>
                <w:szCs w:val="22"/>
              </w:rPr>
              <w:t xml:space="preserve">BIC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r>
    </w:tbl>
    <w:p w:rsidR="0068792B" w:rsidRPr="0056002B" w:rsidRDefault="0068792B" w:rsidP="0068792B">
      <w:pPr>
        <w:spacing w:line="240" w:lineRule="atLeast"/>
        <w:rPr>
          <w:rFonts w:asciiTheme="minorHAnsi" w:hAnsiTheme="minorHAnsi" w:cstheme="minorHAnsi"/>
          <w:b/>
          <w:sz w:val="22"/>
          <w:szCs w:val="22"/>
        </w:rPr>
      </w:pPr>
    </w:p>
    <w:p w:rsidR="0068792B" w:rsidRPr="0056002B" w:rsidRDefault="0068792B" w:rsidP="0068792B">
      <w:pPr>
        <w:spacing w:line="240" w:lineRule="atLeas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8792B" w:rsidRPr="0056002B" w:rsidTr="00AE3F54">
        <w:trPr>
          <w:trHeight w:val="639"/>
        </w:trPr>
        <w:tc>
          <w:tcPr>
            <w:tcW w:w="5000" w:type="pct"/>
            <w:shd w:val="clear" w:color="auto" w:fill="auto"/>
            <w:vAlign w:val="center"/>
          </w:tcPr>
          <w:p w:rsidR="0068792B" w:rsidRPr="0056002B" w:rsidRDefault="0068792B" w:rsidP="00AE3F54">
            <w:pPr>
              <w:rPr>
                <w:rFonts w:asciiTheme="minorHAnsi" w:hAnsiTheme="minorHAnsi" w:cstheme="minorHAnsi"/>
                <w:b/>
                <w:sz w:val="22"/>
                <w:szCs w:val="22"/>
              </w:rPr>
            </w:pPr>
            <w:r w:rsidRPr="0056002B">
              <w:rPr>
                <w:rFonts w:asciiTheme="minorHAnsi" w:hAnsiTheme="minorHAnsi" w:cstheme="minorHAnsi"/>
                <w:b/>
                <w:sz w:val="22"/>
                <w:szCs w:val="22"/>
              </w:rPr>
              <w:t>Projekttitel/Vorhaben:</w:t>
            </w:r>
          </w:p>
          <w:p w:rsidR="0068792B" w:rsidRPr="0056002B" w:rsidRDefault="0068792B" w:rsidP="00AE3F54">
            <w:pPr>
              <w:pBdr>
                <w:bottom w:val="single" w:sz="4" w:space="1" w:color="auto"/>
              </w:pBdr>
              <w:rPr>
                <w:rFonts w:asciiTheme="minorHAnsi" w:hAnsiTheme="minorHAnsi" w:cstheme="minorHAnsi"/>
                <w:b/>
                <w:sz w:val="18"/>
                <w:szCs w:val="18"/>
              </w:rPr>
            </w:pPr>
          </w:p>
          <w:p w:rsidR="0068792B" w:rsidRPr="0056002B" w:rsidRDefault="0068792B" w:rsidP="00AE3F54">
            <w:pPr>
              <w:pBdr>
                <w:bottom w:val="single" w:sz="4" w:space="1" w:color="auto"/>
              </w:pBd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Projektort (Bundesland/Gemeinde):</w:t>
            </w:r>
          </w:p>
          <w:p w:rsidR="0068792B" w:rsidRPr="0056002B" w:rsidRDefault="0068792B" w:rsidP="00AE3F54">
            <w:pPr>
              <w:rPr>
                <w:rFonts w:asciiTheme="minorHAnsi" w:hAnsiTheme="minorHAnsi" w:cstheme="minorHAnsi"/>
                <w:sz w:val="22"/>
                <w:szCs w:val="22"/>
              </w:rPr>
            </w:pPr>
          </w:p>
          <w:p w:rsidR="0068792B" w:rsidRPr="0056002B" w:rsidRDefault="0068792B" w:rsidP="00AE3F54">
            <w:pPr>
              <w:pBdr>
                <w:bottom w:val="single" w:sz="4" w:space="1" w:color="auto"/>
              </w:pBd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Durchführungszeitraum:</w:t>
            </w:r>
          </w:p>
          <w:p w:rsidR="0068792B" w:rsidRPr="0056002B" w:rsidRDefault="0068792B" w:rsidP="00AE3F54">
            <w:pPr>
              <w:pBdr>
                <w:bottom w:val="single" w:sz="4" w:space="1" w:color="auto"/>
              </w:pBd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Zuordnung Sportart:</w:t>
            </w:r>
          </w:p>
          <w:p w:rsidR="0068792B" w:rsidRPr="0056002B" w:rsidRDefault="0068792B" w:rsidP="00AE3F54">
            <w:pPr>
              <w:pBdr>
                <w:bottom w:val="single" w:sz="4" w:space="1" w:color="auto"/>
              </w:pBdr>
              <w:rPr>
                <w:rFonts w:asciiTheme="minorHAnsi" w:hAnsiTheme="minorHAnsi" w:cstheme="minorHAnsi"/>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A27E9E" w:rsidRPr="00A27E9E" w:rsidRDefault="00A27E9E" w:rsidP="00A27E9E">
            <w:pPr>
              <w:textAlignment w:val="auto"/>
              <w:rPr>
                <w:rFonts w:ascii="Calibri" w:hAnsi="Calibri" w:cs="Calibri"/>
                <w:b/>
                <w:sz w:val="22"/>
                <w:szCs w:val="22"/>
              </w:rPr>
            </w:pPr>
            <w:r w:rsidRPr="00A27E9E">
              <w:rPr>
                <w:rFonts w:ascii="Calibri" w:hAnsi="Calibri" w:cs="Calibri"/>
                <w:b/>
                <w:sz w:val="22"/>
                <w:szCs w:val="22"/>
              </w:rPr>
              <w:t>Geschlechtsspezifische Projektzuordnung</w:t>
            </w:r>
          </w:p>
          <w:p w:rsidR="00A27E9E" w:rsidRPr="00A27E9E" w:rsidRDefault="00A27E9E" w:rsidP="00A27E9E">
            <w:pPr>
              <w:textAlignment w:val="auto"/>
              <w:rPr>
                <w:rFonts w:ascii="Calibri" w:hAnsi="Calibri" w:cs="Calibri"/>
                <w:sz w:val="22"/>
                <w:szCs w:val="22"/>
              </w:rPr>
            </w:pPr>
          </w:p>
          <w:p w:rsidR="00A27E9E" w:rsidRPr="00A27E9E" w:rsidRDefault="00A27E9E" w:rsidP="00A27E9E">
            <w:pPr>
              <w:textAlignment w:val="auto"/>
              <w:rPr>
                <w:rFonts w:ascii="Calibri" w:hAnsi="Calibri" w:cs="Calibri"/>
                <w:sz w:val="22"/>
                <w:szCs w:val="22"/>
              </w:rPr>
            </w:pPr>
            <w:r w:rsidRPr="00A27E9E">
              <w:rPr>
                <w:rFonts w:ascii="Calibri" w:hAnsi="Calibri" w:cs="Calibri"/>
                <w:sz w:val="22"/>
                <w:szCs w:val="22"/>
              </w:rPr>
              <w:t>Mitarbeiter:innen am Projekt</w:t>
            </w:r>
          </w:p>
          <w:p w:rsidR="00A27E9E" w:rsidRPr="00A27E9E" w:rsidRDefault="00A27E9E" w:rsidP="00A27E9E">
            <w:pPr>
              <w:textAlignment w:val="auto"/>
              <w:rPr>
                <w:rFonts w:ascii="Calibri" w:hAnsi="Calibri" w:cs="Calibri"/>
                <w:sz w:val="22"/>
                <w:szCs w:val="22"/>
              </w:rPr>
            </w:pPr>
            <w:r w:rsidRPr="00A27E9E">
              <w:rPr>
                <w:rFonts w:ascii="Calibri" w:hAnsi="Calibri" w:cs="Calibri"/>
                <w:b/>
                <w:sz w:val="22"/>
                <w:szCs w:val="22"/>
              </w:rPr>
              <w:fldChar w:fldCharType="begin">
                <w:ffData>
                  <w:name w:val="Kontrollkästchen1"/>
                  <w:enabled/>
                  <w:calcOnExit w:val="0"/>
                  <w:checkBox>
                    <w:sizeAuto/>
                    <w:default w:val="0"/>
                  </w:checkBox>
                </w:ffData>
              </w:fldChar>
            </w:r>
            <w:r w:rsidRPr="00A27E9E">
              <w:rPr>
                <w:rFonts w:ascii="Calibri" w:hAnsi="Calibri" w:cs="Calibri"/>
                <w:b/>
                <w:sz w:val="22"/>
                <w:szCs w:val="22"/>
              </w:rPr>
              <w:instrText xml:space="preserve"> FORMCHECKBOX </w:instrText>
            </w:r>
            <w:r w:rsidRPr="00A27E9E">
              <w:rPr>
                <w:rFonts w:ascii="Calibri" w:hAnsi="Calibri" w:cs="Calibri"/>
                <w:b/>
                <w:sz w:val="22"/>
                <w:szCs w:val="22"/>
              </w:rPr>
            </w:r>
            <w:r w:rsidRPr="00A27E9E">
              <w:rPr>
                <w:rFonts w:ascii="Calibri" w:hAnsi="Calibri" w:cs="Calibri"/>
                <w:b/>
                <w:sz w:val="22"/>
                <w:szCs w:val="22"/>
              </w:rPr>
              <w:fldChar w:fldCharType="separate"/>
            </w:r>
            <w:r w:rsidRPr="00A27E9E">
              <w:rPr>
                <w:rFonts w:ascii="Calibri" w:hAnsi="Calibri" w:cs="Calibri"/>
                <w:b/>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Frauen zu</w:t>
            </w:r>
            <w:r w:rsidRPr="00A27E9E">
              <w:rPr>
                <w:rFonts w:ascii="Calibri" w:hAnsi="Calibri" w:cs="Calibri"/>
                <w:b/>
                <w:color w:val="0000FF"/>
                <w:sz w:val="22"/>
                <w:szCs w:val="22"/>
              </w:rPr>
              <w:t xml:space="preserve"> </w:t>
            </w:r>
            <w:r w:rsidRPr="00A27E9E">
              <w:rPr>
                <w:rFonts w:ascii="Calibri" w:hAnsi="Calibri" w:cs="Calibri"/>
                <w:b/>
                <w:color w:val="0000FF"/>
                <w:sz w:val="22"/>
                <w:szCs w:val="22"/>
              </w:rPr>
              <w:fldChar w:fldCharType="begin">
                <w:ffData>
                  <w:name w:val="Text27"/>
                  <w:enabled/>
                  <w:calcOnExit w:val="0"/>
                  <w:textInput/>
                </w:ffData>
              </w:fldChar>
            </w:r>
            <w:r w:rsidRPr="00A27E9E">
              <w:rPr>
                <w:rFonts w:ascii="Calibri" w:hAnsi="Calibri" w:cs="Calibri"/>
                <w:b/>
                <w:color w:val="0000FF"/>
                <w:sz w:val="22"/>
                <w:szCs w:val="22"/>
              </w:rPr>
              <w:instrText xml:space="preserve"> FORMTEXT </w:instrText>
            </w:r>
            <w:r w:rsidRPr="00A27E9E">
              <w:rPr>
                <w:rFonts w:ascii="Calibri" w:hAnsi="Calibri" w:cs="Calibri"/>
                <w:b/>
                <w:color w:val="0000FF"/>
                <w:sz w:val="22"/>
                <w:szCs w:val="22"/>
              </w:rPr>
            </w:r>
            <w:r w:rsidRPr="00A27E9E">
              <w:rPr>
                <w:rFonts w:ascii="Calibri" w:hAnsi="Calibri" w:cs="Calibri"/>
                <w:b/>
                <w:color w:val="0000FF"/>
                <w:sz w:val="22"/>
                <w:szCs w:val="22"/>
              </w:rPr>
              <w:fldChar w:fldCharType="separate"/>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color w:val="0000FF"/>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w:t>
            </w:r>
            <w:r w:rsidRPr="00A27E9E">
              <w:rPr>
                <w:rFonts w:ascii="Calibri" w:hAnsi="Calibri" w:cs="Calibri"/>
                <w:color w:val="0000FF"/>
                <w:sz w:val="22"/>
                <w:szCs w:val="22"/>
              </w:rPr>
              <w:t xml:space="preserve"> </w:t>
            </w:r>
            <w:r w:rsidRPr="00A27E9E">
              <w:rPr>
                <w:rFonts w:ascii="Calibri" w:hAnsi="Calibri" w:cs="Calibri"/>
                <w:b/>
                <w:color w:val="0000FF"/>
                <w:sz w:val="22"/>
                <w:szCs w:val="22"/>
              </w:rPr>
              <w:t xml:space="preserve">                                      </w:t>
            </w:r>
            <w:r w:rsidRPr="00A27E9E">
              <w:rPr>
                <w:rFonts w:ascii="Calibri" w:hAnsi="Calibri" w:cs="Calibri"/>
                <w:b/>
                <w:sz w:val="22"/>
                <w:szCs w:val="22"/>
              </w:rPr>
              <w:fldChar w:fldCharType="begin">
                <w:ffData>
                  <w:name w:val="Kontrollkästchen1"/>
                  <w:enabled/>
                  <w:calcOnExit w:val="0"/>
                  <w:checkBox>
                    <w:sizeAuto/>
                    <w:default w:val="0"/>
                  </w:checkBox>
                </w:ffData>
              </w:fldChar>
            </w:r>
            <w:r w:rsidRPr="00A27E9E">
              <w:rPr>
                <w:rFonts w:ascii="Calibri" w:hAnsi="Calibri" w:cs="Calibri"/>
                <w:b/>
                <w:sz w:val="22"/>
                <w:szCs w:val="22"/>
              </w:rPr>
              <w:instrText xml:space="preserve"> FORMCHECKBOX </w:instrText>
            </w:r>
            <w:r w:rsidRPr="00A27E9E">
              <w:rPr>
                <w:rFonts w:ascii="Calibri" w:hAnsi="Calibri" w:cs="Calibri"/>
                <w:b/>
                <w:sz w:val="22"/>
                <w:szCs w:val="22"/>
              </w:rPr>
            </w:r>
            <w:r w:rsidRPr="00A27E9E">
              <w:rPr>
                <w:rFonts w:ascii="Calibri" w:hAnsi="Calibri" w:cs="Calibri"/>
                <w:b/>
                <w:sz w:val="22"/>
                <w:szCs w:val="22"/>
              </w:rPr>
              <w:fldChar w:fldCharType="separate"/>
            </w:r>
            <w:r w:rsidRPr="00A27E9E">
              <w:rPr>
                <w:rFonts w:ascii="Calibri" w:hAnsi="Calibri" w:cs="Calibri"/>
                <w:b/>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Männer zu</w:t>
            </w:r>
            <w:r w:rsidRPr="00A27E9E">
              <w:rPr>
                <w:rFonts w:ascii="Calibri" w:hAnsi="Calibri" w:cs="Calibri"/>
                <w:b/>
                <w:color w:val="0000FF"/>
                <w:sz w:val="22"/>
                <w:szCs w:val="22"/>
              </w:rPr>
              <w:t xml:space="preserve"> </w:t>
            </w:r>
            <w:r w:rsidRPr="00A27E9E">
              <w:rPr>
                <w:rFonts w:ascii="Calibri" w:hAnsi="Calibri" w:cs="Calibri"/>
                <w:b/>
                <w:color w:val="0000FF"/>
                <w:sz w:val="22"/>
                <w:szCs w:val="22"/>
              </w:rPr>
              <w:fldChar w:fldCharType="begin">
                <w:ffData>
                  <w:name w:val="Text27"/>
                  <w:enabled/>
                  <w:calcOnExit w:val="0"/>
                  <w:textInput/>
                </w:ffData>
              </w:fldChar>
            </w:r>
            <w:r w:rsidRPr="00A27E9E">
              <w:rPr>
                <w:rFonts w:ascii="Calibri" w:hAnsi="Calibri" w:cs="Calibri"/>
                <w:b/>
                <w:color w:val="0000FF"/>
                <w:sz w:val="22"/>
                <w:szCs w:val="22"/>
              </w:rPr>
              <w:instrText xml:space="preserve"> FORMTEXT </w:instrText>
            </w:r>
            <w:r w:rsidRPr="00A27E9E">
              <w:rPr>
                <w:rFonts w:ascii="Calibri" w:hAnsi="Calibri" w:cs="Calibri"/>
                <w:b/>
                <w:color w:val="0000FF"/>
                <w:sz w:val="22"/>
                <w:szCs w:val="22"/>
              </w:rPr>
            </w:r>
            <w:r w:rsidRPr="00A27E9E">
              <w:rPr>
                <w:rFonts w:ascii="Calibri" w:hAnsi="Calibri" w:cs="Calibri"/>
                <w:b/>
                <w:color w:val="0000FF"/>
                <w:sz w:val="22"/>
                <w:szCs w:val="22"/>
              </w:rPr>
              <w:fldChar w:fldCharType="separate"/>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color w:val="0000FF"/>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w:t>
            </w:r>
          </w:p>
          <w:p w:rsidR="00A27E9E" w:rsidRPr="00A27E9E" w:rsidRDefault="00A27E9E" w:rsidP="00A27E9E">
            <w:pPr>
              <w:textAlignment w:val="auto"/>
              <w:rPr>
                <w:rFonts w:ascii="Calibri" w:hAnsi="Calibri" w:cs="Calibri"/>
                <w:sz w:val="22"/>
                <w:szCs w:val="22"/>
              </w:rPr>
            </w:pPr>
          </w:p>
          <w:p w:rsidR="00A27E9E" w:rsidRPr="00A27E9E" w:rsidRDefault="00A27E9E" w:rsidP="00A27E9E">
            <w:pPr>
              <w:textAlignment w:val="auto"/>
              <w:rPr>
                <w:rFonts w:ascii="Calibri" w:hAnsi="Calibri" w:cs="Calibri"/>
                <w:sz w:val="22"/>
                <w:szCs w:val="22"/>
              </w:rPr>
            </w:pPr>
            <w:r w:rsidRPr="00A27E9E">
              <w:rPr>
                <w:rFonts w:ascii="Calibri" w:hAnsi="Calibri" w:cs="Calibri"/>
                <w:sz w:val="22"/>
                <w:szCs w:val="22"/>
              </w:rPr>
              <w:t>Zielgruppe des Projektes</w:t>
            </w:r>
            <w:r>
              <w:rPr>
                <w:rFonts w:ascii="Calibri" w:hAnsi="Calibri" w:cs="Calibri"/>
                <w:sz w:val="22"/>
                <w:szCs w:val="22"/>
              </w:rPr>
              <w:t xml:space="preserve"> (Athlet:innen)</w:t>
            </w:r>
          </w:p>
          <w:bookmarkStart w:id="1" w:name="_GoBack"/>
          <w:p w:rsidR="00A27E9E" w:rsidRPr="00A27E9E" w:rsidRDefault="00A27E9E" w:rsidP="00A27E9E">
            <w:pPr>
              <w:textAlignment w:val="auto"/>
              <w:rPr>
                <w:rFonts w:ascii="Calibri" w:hAnsi="Calibri" w:cs="Calibri"/>
                <w:sz w:val="22"/>
                <w:szCs w:val="22"/>
              </w:rPr>
            </w:pPr>
            <w:r w:rsidRPr="00A27E9E">
              <w:rPr>
                <w:rFonts w:ascii="Calibri" w:hAnsi="Calibri" w:cs="Calibri"/>
                <w:b/>
                <w:sz w:val="22"/>
                <w:szCs w:val="22"/>
              </w:rPr>
              <w:fldChar w:fldCharType="begin">
                <w:ffData>
                  <w:name w:val="Kontrollkästchen1"/>
                  <w:enabled/>
                  <w:calcOnExit w:val="0"/>
                  <w:checkBox>
                    <w:sizeAuto/>
                    <w:default w:val="0"/>
                  </w:checkBox>
                </w:ffData>
              </w:fldChar>
            </w:r>
            <w:r w:rsidRPr="00A27E9E">
              <w:rPr>
                <w:rFonts w:ascii="Calibri" w:hAnsi="Calibri" w:cs="Calibri"/>
                <w:b/>
                <w:sz w:val="22"/>
                <w:szCs w:val="22"/>
              </w:rPr>
              <w:instrText xml:space="preserve"> FORMCHECKBOX </w:instrText>
            </w:r>
            <w:r w:rsidRPr="00A27E9E">
              <w:rPr>
                <w:rFonts w:ascii="Calibri" w:hAnsi="Calibri" w:cs="Calibri"/>
                <w:b/>
                <w:sz w:val="22"/>
                <w:szCs w:val="22"/>
              </w:rPr>
            </w:r>
            <w:r w:rsidRPr="00A27E9E">
              <w:rPr>
                <w:rFonts w:ascii="Calibri" w:hAnsi="Calibri" w:cs="Calibri"/>
                <w:b/>
                <w:sz w:val="22"/>
                <w:szCs w:val="22"/>
              </w:rPr>
              <w:fldChar w:fldCharType="separate"/>
            </w:r>
            <w:r w:rsidRPr="00A27E9E">
              <w:rPr>
                <w:rFonts w:ascii="Calibri" w:hAnsi="Calibri" w:cs="Calibri"/>
                <w:b/>
                <w:sz w:val="22"/>
                <w:szCs w:val="22"/>
              </w:rPr>
              <w:fldChar w:fldCharType="end"/>
            </w:r>
            <w:bookmarkEnd w:id="1"/>
            <w:r w:rsidRPr="00A27E9E">
              <w:rPr>
                <w:rFonts w:ascii="Calibri" w:hAnsi="Calibri" w:cs="Calibri"/>
                <w:b/>
                <w:color w:val="0000FF"/>
                <w:sz w:val="22"/>
                <w:szCs w:val="22"/>
              </w:rPr>
              <w:t xml:space="preserve"> </w:t>
            </w:r>
            <w:r w:rsidRPr="00A27E9E">
              <w:rPr>
                <w:rFonts w:ascii="Calibri" w:hAnsi="Calibri" w:cs="Calibri"/>
                <w:sz w:val="22"/>
                <w:szCs w:val="22"/>
              </w:rPr>
              <w:t>Frauen zu</w:t>
            </w:r>
            <w:r w:rsidRPr="00A27E9E">
              <w:rPr>
                <w:rFonts w:ascii="Calibri" w:hAnsi="Calibri" w:cs="Calibri"/>
                <w:b/>
                <w:color w:val="0000FF"/>
                <w:sz w:val="22"/>
                <w:szCs w:val="22"/>
              </w:rPr>
              <w:t xml:space="preserve"> </w:t>
            </w:r>
            <w:r w:rsidRPr="00A27E9E">
              <w:rPr>
                <w:rFonts w:ascii="Calibri" w:hAnsi="Calibri" w:cs="Calibri"/>
                <w:b/>
                <w:color w:val="0000FF"/>
                <w:sz w:val="22"/>
                <w:szCs w:val="22"/>
              </w:rPr>
              <w:fldChar w:fldCharType="begin">
                <w:ffData>
                  <w:name w:val="Text27"/>
                  <w:enabled/>
                  <w:calcOnExit w:val="0"/>
                  <w:textInput/>
                </w:ffData>
              </w:fldChar>
            </w:r>
            <w:r w:rsidRPr="00A27E9E">
              <w:rPr>
                <w:rFonts w:ascii="Calibri" w:hAnsi="Calibri" w:cs="Calibri"/>
                <w:b/>
                <w:color w:val="0000FF"/>
                <w:sz w:val="22"/>
                <w:szCs w:val="22"/>
              </w:rPr>
              <w:instrText xml:space="preserve"> FORMTEXT </w:instrText>
            </w:r>
            <w:r w:rsidRPr="00A27E9E">
              <w:rPr>
                <w:rFonts w:ascii="Calibri" w:hAnsi="Calibri" w:cs="Calibri"/>
                <w:b/>
                <w:color w:val="0000FF"/>
                <w:sz w:val="22"/>
                <w:szCs w:val="22"/>
              </w:rPr>
            </w:r>
            <w:r w:rsidRPr="00A27E9E">
              <w:rPr>
                <w:rFonts w:ascii="Calibri" w:hAnsi="Calibri" w:cs="Calibri"/>
                <w:b/>
                <w:color w:val="0000FF"/>
                <w:sz w:val="22"/>
                <w:szCs w:val="22"/>
              </w:rPr>
              <w:fldChar w:fldCharType="separate"/>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color w:val="0000FF"/>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w:t>
            </w:r>
            <w:r w:rsidRPr="00A27E9E">
              <w:rPr>
                <w:rFonts w:ascii="Calibri" w:hAnsi="Calibri" w:cs="Calibri"/>
                <w:color w:val="0000FF"/>
                <w:sz w:val="22"/>
                <w:szCs w:val="22"/>
              </w:rPr>
              <w:t xml:space="preserve"> </w:t>
            </w:r>
            <w:r w:rsidRPr="00A27E9E">
              <w:rPr>
                <w:rFonts w:ascii="Calibri" w:hAnsi="Calibri" w:cs="Calibri"/>
                <w:b/>
                <w:color w:val="0000FF"/>
                <w:sz w:val="22"/>
                <w:szCs w:val="22"/>
              </w:rPr>
              <w:t xml:space="preserve">                                      </w:t>
            </w:r>
            <w:r w:rsidRPr="00A27E9E">
              <w:rPr>
                <w:rFonts w:ascii="Calibri" w:hAnsi="Calibri" w:cs="Calibri"/>
                <w:b/>
                <w:sz w:val="22"/>
                <w:szCs w:val="22"/>
              </w:rPr>
              <w:fldChar w:fldCharType="begin">
                <w:ffData>
                  <w:name w:val="Kontrollkästchen1"/>
                  <w:enabled/>
                  <w:calcOnExit w:val="0"/>
                  <w:checkBox>
                    <w:sizeAuto/>
                    <w:default w:val="0"/>
                  </w:checkBox>
                </w:ffData>
              </w:fldChar>
            </w:r>
            <w:r w:rsidRPr="00A27E9E">
              <w:rPr>
                <w:rFonts w:ascii="Calibri" w:hAnsi="Calibri" w:cs="Calibri"/>
                <w:b/>
                <w:sz w:val="22"/>
                <w:szCs w:val="22"/>
              </w:rPr>
              <w:instrText xml:space="preserve"> FORMCHECKBOX </w:instrText>
            </w:r>
            <w:r w:rsidRPr="00A27E9E">
              <w:rPr>
                <w:rFonts w:ascii="Calibri" w:hAnsi="Calibri" w:cs="Calibri"/>
                <w:b/>
                <w:sz w:val="22"/>
                <w:szCs w:val="22"/>
              </w:rPr>
            </w:r>
            <w:r w:rsidRPr="00A27E9E">
              <w:rPr>
                <w:rFonts w:ascii="Calibri" w:hAnsi="Calibri" w:cs="Calibri"/>
                <w:b/>
                <w:sz w:val="22"/>
                <w:szCs w:val="22"/>
              </w:rPr>
              <w:fldChar w:fldCharType="separate"/>
            </w:r>
            <w:r w:rsidRPr="00A27E9E">
              <w:rPr>
                <w:rFonts w:ascii="Calibri" w:hAnsi="Calibri" w:cs="Calibri"/>
                <w:b/>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Männer zu</w:t>
            </w:r>
            <w:r w:rsidRPr="00A27E9E">
              <w:rPr>
                <w:rFonts w:ascii="Calibri" w:hAnsi="Calibri" w:cs="Calibri"/>
                <w:b/>
                <w:color w:val="0000FF"/>
                <w:sz w:val="22"/>
                <w:szCs w:val="22"/>
              </w:rPr>
              <w:t xml:space="preserve"> </w:t>
            </w:r>
            <w:r w:rsidRPr="00A27E9E">
              <w:rPr>
                <w:rFonts w:ascii="Calibri" w:hAnsi="Calibri" w:cs="Calibri"/>
                <w:b/>
                <w:color w:val="0000FF"/>
                <w:sz w:val="22"/>
                <w:szCs w:val="22"/>
              </w:rPr>
              <w:fldChar w:fldCharType="begin">
                <w:ffData>
                  <w:name w:val="Text27"/>
                  <w:enabled/>
                  <w:calcOnExit w:val="0"/>
                  <w:textInput/>
                </w:ffData>
              </w:fldChar>
            </w:r>
            <w:r w:rsidRPr="00A27E9E">
              <w:rPr>
                <w:rFonts w:ascii="Calibri" w:hAnsi="Calibri" w:cs="Calibri"/>
                <w:b/>
                <w:color w:val="0000FF"/>
                <w:sz w:val="22"/>
                <w:szCs w:val="22"/>
              </w:rPr>
              <w:instrText xml:space="preserve"> FORMTEXT </w:instrText>
            </w:r>
            <w:r w:rsidRPr="00A27E9E">
              <w:rPr>
                <w:rFonts w:ascii="Calibri" w:hAnsi="Calibri" w:cs="Calibri"/>
                <w:b/>
                <w:color w:val="0000FF"/>
                <w:sz w:val="22"/>
                <w:szCs w:val="22"/>
              </w:rPr>
            </w:r>
            <w:r w:rsidRPr="00A27E9E">
              <w:rPr>
                <w:rFonts w:ascii="Calibri" w:hAnsi="Calibri" w:cs="Calibri"/>
                <w:b/>
                <w:color w:val="0000FF"/>
                <w:sz w:val="22"/>
                <w:szCs w:val="22"/>
              </w:rPr>
              <w:fldChar w:fldCharType="separate"/>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noProof/>
                <w:color w:val="0000FF"/>
                <w:sz w:val="22"/>
                <w:szCs w:val="22"/>
              </w:rPr>
              <w:t> </w:t>
            </w:r>
            <w:r w:rsidRPr="00A27E9E">
              <w:rPr>
                <w:rFonts w:ascii="Calibri" w:hAnsi="Calibri" w:cs="Calibri"/>
                <w:b/>
                <w:color w:val="0000FF"/>
                <w:sz w:val="22"/>
                <w:szCs w:val="22"/>
              </w:rPr>
              <w:fldChar w:fldCharType="end"/>
            </w:r>
            <w:r w:rsidRPr="00A27E9E">
              <w:rPr>
                <w:rFonts w:ascii="Calibri" w:hAnsi="Calibri" w:cs="Calibri"/>
                <w:b/>
                <w:color w:val="0000FF"/>
                <w:sz w:val="22"/>
                <w:szCs w:val="22"/>
              </w:rPr>
              <w:t xml:space="preserve"> </w:t>
            </w:r>
            <w:r w:rsidRPr="00A27E9E">
              <w:rPr>
                <w:rFonts w:ascii="Calibri" w:hAnsi="Calibri" w:cs="Calibri"/>
                <w:sz w:val="22"/>
                <w:szCs w:val="22"/>
              </w:rPr>
              <w:t>%</w:t>
            </w:r>
          </w:p>
          <w:p w:rsidR="0068792B" w:rsidRPr="0056002B" w:rsidRDefault="0068792B" w:rsidP="00AE3F54">
            <w:pPr>
              <w:rPr>
                <w:rFonts w:asciiTheme="minorHAnsi" w:hAnsiTheme="minorHAnsi" w:cstheme="minorHAnsi"/>
                <w:sz w:val="22"/>
                <w:szCs w:val="22"/>
              </w:rPr>
            </w:pPr>
          </w:p>
        </w:tc>
      </w:tr>
    </w:tbl>
    <w:p w:rsidR="0068792B" w:rsidRPr="0056002B" w:rsidRDefault="0068792B" w:rsidP="0068792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792B" w:rsidRPr="0056002B" w:rsidTr="00AE3F54">
        <w:trPr>
          <w:trHeight w:val="397"/>
        </w:trPr>
        <w:tc>
          <w:tcPr>
            <w:tcW w:w="25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b/>
                <w:sz w:val="22"/>
                <w:szCs w:val="22"/>
              </w:rPr>
              <w:t>Gesamtkosten</w:t>
            </w:r>
            <w:r w:rsidRPr="0056002B">
              <w:rPr>
                <w:rFonts w:asciiTheme="minorHAnsi" w:hAnsiTheme="minorHAnsi" w:cstheme="minorHAnsi"/>
                <w:sz w:val="22"/>
                <w:szCs w:val="22"/>
              </w:rPr>
              <w:t xml:space="preserve"> </w:t>
            </w:r>
            <w:r w:rsidRPr="0056002B">
              <w:rPr>
                <w:rFonts w:asciiTheme="minorHAnsi" w:hAnsiTheme="minorHAnsi" w:cstheme="minorHAnsi"/>
                <w:b/>
                <w:sz w:val="18"/>
                <w:szCs w:val="18"/>
              </w:rPr>
              <w:t>(Zutreffendes ankreuzen</w:t>
            </w:r>
            <w:r w:rsidRPr="0056002B">
              <w:rPr>
                <w:rFonts w:asciiTheme="minorHAnsi" w:hAnsiTheme="minorHAnsi" w:cstheme="minorHAnsi"/>
                <w:sz w:val="22"/>
                <w:szCs w:val="22"/>
              </w:rPr>
              <w:t>)</w:t>
            </w:r>
          </w:p>
          <w:p w:rsidR="0068792B" w:rsidRPr="0056002B" w:rsidRDefault="0068792B" w:rsidP="00AE3F54">
            <w:pPr>
              <w:spacing w:line="240" w:lineRule="atLeast"/>
              <w:rPr>
                <w:rFonts w:asciiTheme="minorHAnsi" w:hAnsiTheme="minorHAnsi" w:cstheme="minorHAnsi"/>
                <w:color w:val="0000FF"/>
                <w:sz w:val="22"/>
                <w:szCs w:val="22"/>
              </w:rPr>
            </w:pPr>
            <w:r w:rsidRPr="0056002B">
              <w:rPr>
                <w:rFonts w:asciiTheme="minorHAnsi" w:hAnsiTheme="minorHAnsi" w:cstheme="minorHAnsi"/>
                <w:sz w:val="22"/>
                <w:szCs w:val="22"/>
              </w:rPr>
              <w:t xml:space="preserve">Brutto  </w:t>
            </w:r>
            <w:r w:rsidRPr="0056002B">
              <w:rPr>
                <w:rFonts w:asciiTheme="minorHAnsi" w:hAnsiTheme="minorHAnsi" w:cstheme="minorHAnsi"/>
                <w:b/>
                <w:sz w:val="22"/>
                <w:szCs w:val="22"/>
              </w:rPr>
              <w:fldChar w:fldCharType="begin">
                <w:ffData>
                  <w:name w:val="Kontrollkästchen1"/>
                  <w:enabled/>
                  <w:calcOnExit w:val="0"/>
                  <w:checkBox>
                    <w:sizeAuto/>
                    <w:default w:val="0"/>
                  </w:checkBox>
                </w:ffData>
              </w:fldChar>
            </w:r>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r w:rsidRPr="0056002B">
              <w:rPr>
                <w:rFonts w:asciiTheme="minorHAnsi" w:hAnsiTheme="minorHAnsi" w:cstheme="minorHAnsi"/>
                <w:sz w:val="22"/>
                <w:szCs w:val="22"/>
              </w:rPr>
              <w:t xml:space="preserve"> </w:t>
            </w:r>
            <w:r w:rsidRPr="0056002B">
              <w:rPr>
                <w:rFonts w:asciiTheme="minorHAnsi" w:hAnsiTheme="minorHAnsi" w:cstheme="minorHAnsi"/>
                <w:b/>
                <w:sz w:val="22"/>
                <w:szCs w:val="22"/>
              </w:rPr>
              <w:t>€</w:t>
            </w:r>
            <w:r w:rsidRPr="0056002B">
              <w:rPr>
                <w:rFonts w:asciiTheme="minorHAnsi" w:hAnsiTheme="minorHAnsi" w:cstheme="minorHAnsi"/>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color w:val="0000FF"/>
                <w:sz w:val="22"/>
                <w:szCs w:val="22"/>
              </w:rPr>
              <w:t>,--</w:t>
            </w:r>
          </w:p>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sz w:val="22"/>
                <w:szCs w:val="22"/>
              </w:rPr>
              <w:t xml:space="preserve">Netto   </w:t>
            </w:r>
            <w:r w:rsidRPr="0056002B">
              <w:rPr>
                <w:rFonts w:asciiTheme="minorHAnsi" w:hAnsiTheme="minorHAnsi" w:cstheme="minorHAnsi"/>
                <w:b/>
                <w:sz w:val="22"/>
                <w:szCs w:val="22"/>
              </w:rPr>
              <w:fldChar w:fldCharType="begin">
                <w:ffData>
                  <w:name w:val="Kontrollkästchen1"/>
                  <w:enabled/>
                  <w:calcOnExit w:val="0"/>
                  <w:checkBox>
                    <w:sizeAuto/>
                    <w:default w:val="0"/>
                  </w:checkBox>
                </w:ffData>
              </w:fldChar>
            </w:r>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r w:rsidRPr="0056002B">
              <w:rPr>
                <w:rFonts w:asciiTheme="minorHAnsi" w:hAnsiTheme="minorHAnsi" w:cstheme="minorHAnsi"/>
                <w:b/>
                <w:sz w:val="22"/>
                <w:szCs w:val="22"/>
              </w:rPr>
              <w:t xml:space="preserve"> €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color w:val="0000FF"/>
                <w:sz w:val="22"/>
                <w:szCs w:val="22"/>
              </w:rPr>
              <w:t>,--</w:t>
            </w:r>
          </w:p>
        </w:tc>
        <w:tc>
          <w:tcPr>
            <w:tcW w:w="2500" w:type="pct"/>
            <w:shd w:val="clear" w:color="auto" w:fill="auto"/>
          </w:tcPr>
          <w:p w:rsidR="0068792B" w:rsidRPr="0056002B" w:rsidRDefault="0068792B" w:rsidP="00AE3F54">
            <w:pPr>
              <w:spacing w:line="0" w:lineRule="atLeast"/>
              <w:rPr>
                <w:rFonts w:asciiTheme="minorHAnsi" w:hAnsiTheme="minorHAnsi" w:cstheme="minorHAnsi"/>
                <w:sz w:val="22"/>
                <w:szCs w:val="22"/>
              </w:rPr>
            </w:pPr>
            <w:r w:rsidRPr="0056002B">
              <w:rPr>
                <w:rFonts w:asciiTheme="minorHAnsi" w:hAnsiTheme="minorHAnsi" w:cstheme="minorHAnsi"/>
                <w:b/>
                <w:sz w:val="22"/>
                <w:szCs w:val="22"/>
              </w:rPr>
              <w:t>Antragshöhe</w:t>
            </w:r>
            <w:r w:rsidRPr="0056002B">
              <w:rPr>
                <w:rFonts w:asciiTheme="minorHAnsi" w:hAnsiTheme="minorHAnsi" w:cstheme="minorHAnsi"/>
                <w:sz w:val="22"/>
                <w:szCs w:val="22"/>
              </w:rPr>
              <w:t xml:space="preserve">  </w:t>
            </w:r>
            <w:r w:rsidRPr="0056002B">
              <w:rPr>
                <w:rFonts w:asciiTheme="minorHAnsi" w:hAnsiTheme="minorHAnsi" w:cstheme="minorHAnsi"/>
                <w:b/>
                <w:sz w:val="22"/>
                <w:szCs w:val="22"/>
              </w:rPr>
              <w:t>€</w:t>
            </w:r>
            <w:r w:rsidRPr="0056002B">
              <w:rPr>
                <w:rFonts w:asciiTheme="minorHAnsi" w:hAnsiTheme="minorHAnsi" w:cstheme="minorHAnsi"/>
                <w:color w:val="0000FF"/>
                <w:sz w:val="22"/>
                <w:szCs w:val="22"/>
              </w:rPr>
              <w:t xml:space="preserve"> </w:t>
            </w:r>
            <w:r w:rsidRPr="0056002B">
              <w:rPr>
                <w:rFonts w:asciiTheme="minorHAnsi" w:hAnsiTheme="minorHAnsi" w:cstheme="minorHAnsi"/>
                <w:b/>
                <w:color w:val="0000FF"/>
                <w:sz w:val="22"/>
                <w:szCs w:val="22"/>
              </w:rPr>
              <w:fldChar w:fldCharType="begin">
                <w:ffData>
                  <w:name w:val=""/>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color w:val="0000FF"/>
                <w:sz w:val="22"/>
                <w:szCs w:val="22"/>
              </w:rPr>
              <w:t>,--</w:t>
            </w:r>
          </w:p>
        </w:tc>
      </w:tr>
    </w:tbl>
    <w:p w:rsidR="0068792B" w:rsidRPr="0056002B" w:rsidRDefault="0068792B" w:rsidP="0068792B">
      <w:pPr>
        <w:spacing w:line="240" w:lineRule="atLeast"/>
        <w:rPr>
          <w:rFonts w:asciiTheme="minorHAnsi" w:hAnsiTheme="minorHAnsi" w:cstheme="minorHAnsi"/>
          <w:b/>
          <w:sz w:val="22"/>
          <w:szCs w:val="22"/>
        </w:rPr>
      </w:pPr>
    </w:p>
    <w:p w:rsidR="0068792B" w:rsidRPr="0056002B" w:rsidRDefault="0068792B" w:rsidP="0068792B">
      <w:pPr>
        <w:spacing w:line="240" w:lineRule="atLeas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8792B" w:rsidRPr="0056002B" w:rsidTr="00AE3F54">
        <w:trPr>
          <w:trHeight w:val="397"/>
        </w:trPr>
        <w:tc>
          <w:tcPr>
            <w:tcW w:w="5000" w:type="pct"/>
            <w:shd w:val="clear" w:color="auto" w:fill="auto"/>
            <w:vAlign w:val="center"/>
          </w:tcPr>
          <w:p w:rsidR="0068792B" w:rsidRPr="0056002B" w:rsidRDefault="0068792B" w:rsidP="00AE3F54">
            <w:pPr>
              <w:spacing w:line="240" w:lineRule="atLeast"/>
              <w:ind w:left="284" w:hanging="284"/>
              <w:rPr>
                <w:rFonts w:asciiTheme="minorHAnsi" w:hAnsiTheme="minorHAnsi" w:cstheme="minorHAnsi"/>
                <w:b/>
                <w:sz w:val="22"/>
                <w:szCs w:val="22"/>
              </w:rPr>
            </w:pPr>
            <w:r w:rsidRPr="0056002B">
              <w:rPr>
                <w:rFonts w:asciiTheme="minorHAnsi" w:hAnsiTheme="minorHAnsi" w:cstheme="minorHAnsi"/>
                <w:sz w:val="22"/>
                <w:szCs w:val="22"/>
              </w:rPr>
              <w:t>Die Förderwerberin/der Förderwerber ist vorsteuerabzugsberechtigt:</w:t>
            </w:r>
            <w:r w:rsidRPr="0056002B">
              <w:rPr>
                <w:rFonts w:asciiTheme="minorHAnsi" w:hAnsiTheme="minorHAnsi" w:cstheme="minorHAnsi"/>
                <w:b/>
                <w:sz w:val="22"/>
                <w:szCs w:val="22"/>
              </w:rPr>
              <w:tab/>
            </w:r>
            <w:r w:rsidRPr="0056002B">
              <w:rPr>
                <w:rFonts w:asciiTheme="minorHAnsi" w:hAnsiTheme="minorHAnsi" w:cstheme="minorHAnsi"/>
                <w:b/>
                <w:sz w:val="22"/>
                <w:szCs w:val="22"/>
              </w:rPr>
              <w:fldChar w:fldCharType="begin">
                <w:ffData>
                  <w:name w:val="Kontrollkästchen1"/>
                  <w:enabled/>
                  <w:calcOnExit w:val="0"/>
                  <w:checkBox>
                    <w:sizeAuto/>
                    <w:default w:val="0"/>
                  </w:checkBox>
                </w:ffData>
              </w:fldChar>
            </w:r>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r w:rsidRPr="0056002B">
              <w:rPr>
                <w:rFonts w:asciiTheme="minorHAnsi" w:hAnsiTheme="minorHAnsi" w:cstheme="minorHAnsi"/>
                <w:b/>
                <w:sz w:val="22"/>
                <w:szCs w:val="22"/>
              </w:rPr>
              <w:t xml:space="preserve"> JA</w:t>
            </w:r>
            <w:r w:rsidRPr="0056002B">
              <w:rPr>
                <w:rFonts w:asciiTheme="minorHAnsi" w:hAnsiTheme="minorHAnsi" w:cstheme="minorHAnsi"/>
                <w:b/>
                <w:sz w:val="22"/>
                <w:szCs w:val="22"/>
              </w:rPr>
              <w:tab/>
            </w:r>
            <w:r w:rsidRPr="0056002B">
              <w:rPr>
                <w:rFonts w:asciiTheme="minorHAnsi" w:hAnsiTheme="minorHAnsi" w:cstheme="minorHAnsi"/>
                <w:b/>
                <w:sz w:val="22"/>
                <w:szCs w:val="22"/>
              </w:rPr>
              <w:tab/>
            </w:r>
            <w:r w:rsidRPr="0056002B">
              <w:rPr>
                <w:rFonts w:asciiTheme="minorHAnsi" w:hAnsiTheme="minorHAnsi" w:cstheme="minorHAnsi"/>
                <w:b/>
                <w:sz w:val="22"/>
                <w:szCs w:val="22"/>
              </w:rPr>
              <w:fldChar w:fldCharType="begin">
                <w:ffData>
                  <w:name w:val="Kontrollkästchen2"/>
                  <w:enabled/>
                  <w:calcOnExit w:val="0"/>
                  <w:checkBox>
                    <w:sizeAuto/>
                    <w:default w:val="0"/>
                  </w:checkBox>
                </w:ffData>
              </w:fldChar>
            </w:r>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r w:rsidRPr="0056002B">
              <w:rPr>
                <w:rFonts w:asciiTheme="minorHAnsi" w:hAnsiTheme="minorHAnsi" w:cstheme="minorHAnsi"/>
                <w:b/>
                <w:sz w:val="22"/>
                <w:szCs w:val="22"/>
              </w:rPr>
              <w:t xml:space="preserve"> NEIN</w:t>
            </w:r>
          </w:p>
          <w:p w:rsidR="0068792B" w:rsidRPr="0056002B" w:rsidRDefault="0068792B" w:rsidP="00AE3F54">
            <w:pPr>
              <w:spacing w:line="240" w:lineRule="atLeast"/>
              <w:ind w:left="284" w:hanging="284"/>
              <w:rPr>
                <w:rFonts w:asciiTheme="minorHAnsi" w:hAnsiTheme="minorHAnsi" w:cstheme="minorHAnsi"/>
                <w:b/>
                <w:sz w:val="22"/>
                <w:szCs w:val="22"/>
              </w:rPr>
            </w:pPr>
          </w:p>
        </w:tc>
      </w:tr>
    </w:tbl>
    <w:p w:rsidR="0068792B" w:rsidRPr="0056002B" w:rsidRDefault="0068792B" w:rsidP="0068792B">
      <w:pPr>
        <w:spacing w:line="240" w:lineRule="atLeast"/>
        <w:rPr>
          <w:rFonts w:asciiTheme="minorHAnsi" w:hAnsiTheme="minorHAnsi" w:cstheme="minorHAnsi"/>
          <w:b/>
          <w:sz w:val="22"/>
          <w:szCs w:val="22"/>
        </w:rPr>
      </w:pPr>
    </w:p>
    <w:p w:rsidR="0068792B" w:rsidRPr="0056002B" w:rsidRDefault="0068792B" w:rsidP="0068792B">
      <w:pPr>
        <w:spacing w:line="240" w:lineRule="atLeast"/>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68792B" w:rsidRPr="0056002B" w:rsidTr="00AE3F54">
        <w:trPr>
          <w:trHeight w:val="470"/>
        </w:trPr>
        <w:tc>
          <w:tcPr>
            <w:tcW w:w="5000" w:type="pct"/>
            <w:gridSpan w:val="2"/>
            <w:tcBorders>
              <w:bottom w:val="dotted" w:sz="4" w:space="0" w:color="auto"/>
            </w:tcBorders>
            <w:shd w:val="clear" w:color="auto" w:fill="auto"/>
          </w:tcPr>
          <w:p w:rsidR="0068792B" w:rsidRPr="0056002B" w:rsidRDefault="0068792B" w:rsidP="00AE3F54">
            <w:pPr>
              <w:rPr>
                <w:rFonts w:asciiTheme="minorHAnsi" w:hAnsiTheme="minorHAnsi" w:cstheme="minorHAnsi"/>
                <w:b/>
                <w:i/>
                <w:sz w:val="22"/>
                <w:szCs w:val="22"/>
              </w:rPr>
            </w:pPr>
            <w:r w:rsidRPr="0056002B">
              <w:rPr>
                <w:rFonts w:asciiTheme="minorHAnsi" w:hAnsiTheme="minorHAnsi" w:cstheme="minorHAnsi"/>
                <w:b/>
                <w:sz w:val="22"/>
                <w:szCs w:val="22"/>
                <w:u w:val="single"/>
              </w:rPr>
              <w:t>FINANZIERUNGSPLAN:</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Land</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Gemeinde</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Sonstige Bundes- oder Landesstellen</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Dach- oder Fachverband</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Sonstige Rechtsträger</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Sonstige Einnahmen</w:t>
            </w:r>
          </w:p>
        </w:tc>
        <w:tc>
          <w:tcPr>
            <w:tcW w:w="2500" w:type="pct"/>
            <w:tcBorders>
              <w:top w:val="dotted" w:sz="4" w:space="0" w:color="auto"/>
              <w:bottom w:val="dotted"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tted" w:sz="4" w:space="0" w:color="auto"/>
              <w:left w:val="single" w:sz="4" w:space="0" w:color="auto"/>
              <w:bottom w:val="double" w:sz="4" w:space="0" w:color="auto"/>
              <w:right w:val="single"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Erbetener Bundeszuschuss des Bundes-ministeriums für Kunst, Kultur, öffentlichen Dienst und Sport</w:t>
            </w:r>
          </w:p>
        </w:tc>
        <w:tc>
          <w:tcPr>
            <w:tcW w:w="2500" w:type="pct"/>
            <w:tcBorders>
              <w:top w:val="dotted" w:sz="4" w:space="0" w:color="auto"/>
              <w:left w:val="single" w:sz="4" w:space="0" w:color="auto"/>
              <w:bottom w:val="double" w:sz="4" w:space="0" w:color="auto"/>
              <w:right w:val="single"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r w:rsidR="0068792B" w:rsidRPr="0056002B" w:rsidTr="00AE3F54">
        <w:trPr>
          <w:trHeight w:val="397"/>
        </w:trPr>
        <w:tc>
          <w:tcPr>
            <w:tcW w:w="2500" w:type="pct"/>
            <w:tcBorders>
              <w:top w:val="double" w:sz="4" w:space="0" w:color="auto"/>
            </w:tcBorders>
            <w:shd w:val="clear" w:color="auto" w:fill="auto"/>
            <w:vAlign w:val="center"/>
          </w:tcPr>
          <w:p w:rsidR="0068792B" w:rsidRPr="0056002B" w:rsidRDefault="0068792B" w:rsidP="00AE3F54">
            <w:pPr>
              <w:rPr>
                <w:rFonts w:asciiTheme="minorHAnsi" w:hAnsiTheme="minorHAnsi" w:cstheme="minorHAnsi"/>
                <w:b/>
                <w:sz w:val="22"/>
                <w:szCs w:val="22"/>
                <w:u w:val="single"/>
              </w:rPr>
            </w:pPr>
            <w:r w:rsidRPr="0056002B">
              <w:rPr>
                <w:rFonts w:asciiTheme="minorHAnsi" w:hAnsiTheme="minorHAnsi" w:cstheme="minorHAnsi"/>
                <w:b/>
                <w:sz w:val="22"/>
                <w:szCs w:val="22"/>
                <w:u w:val="single"/>
              </w:rPr>
              <w:t>SUMME EINNAHMEN</w:t>
            </w:r>
          </w:p>
        </w:tc>
        <w:tc>
          <w:tcPr>
            <w:tcW w:w="2500" w:type="pct"/>
            <w:tcBorders>
              <w:top w:val="double" w:sz="4" w:space="0" w:color="auto"/>
            </w:tcBorders>
            <w:shd w:val="clear" w:color="auto" w:fill="auto"/>
            <w:vAlign w:val="center"/>
          </w:tcPr>
          <w:p w:rsidR="0068792B" w:rsidRPr="0056002B" w:rsidRDefault="0068792B" w:rsidP="00AE3F54">
            <w:pPr>
              <w:rPr>
                <w:rFonts w:asciiTheme="minorHAnsi" w:hAnsiTheme="minorHAnsi" w:cstheme="minorHAnsi"/>
                <w:b/>
                <w:color w:val="0000FF"/>
                <w:sz w:val="22"/>
                <w:szCs w:val="22"/>
              </w:rPr>
            </w:pPr>
            <w:r w:rsidRPr="0056002B">
              <w:rPr>
                <w:rFonts w:asciiTheme="minorHAnsi" w:hAnsiTheme="minorHAnsi" w:cstheme="minorHAnsi"/>
                <w:b/>
                <w:color w:val="0000FF"/>
                <w:sz w:val="22"/>
                <w:szCs w:val="22"/>
              </w:rPr>
              <w:t xml:space="preserve">€ </w:t>
            </w: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r w:rsidRPr="0056002B">
              <w:rPr>
                <w:rFonts w:asciiTheme="minorHAnsi" w:hAnsiTheme="minorHAnsi" w:cstheme="minorHAnsi"/>
                <w:b/>
                <w:color w:val="0000FF"/>
                <w:sz w:val="22"/>
                <w:szCs w:val="22"/>
              </w:rPr>
              <w:t>,--</w:t>
            </w:r>
          </w:p>
        </w:tc>
      </w:tr>
    </w:tbl>
    <w:p w:rsidR="0068792B" w:rsidRPr="0056002B" w:rsidRDefault="0068792B" w:rsidP="0068792B">
      <w:pPr>
        <w:ind w:left="284" w:hanging="28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68792B" w:rsidRPr="0056002B" w:rsidTr="00AE3F54">
        <w:trPr>
          <w:trHeight w:val="1191"/>
        </w:trPr>
        <w:tc>
          <w:tcPr>
            <w:tcW w:w="5000" w:type="pct"/>
            <w:shd w:val="clear" w:color="auto" w:fill="auto"/>
            <w:vAlign w:val="center"/>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sz w:val="22"/>
                <w:szCs w:val="22"/>
              </w:rPr>
              <w:lastRenderedPageBreak/>
              <w:t>Höhe jener Förderungsmittel, die der Förderwerberin/dem Förderwerber für gleichartige Vorhaben innerhalb der letzten 5 Jahre vor Einbringung dieses Ansuchens von Gebietskörperschaften (Bund, Land, Gemeinde, etc.) geleistet wurden:</w:t>
            </w:r>
          </w:p>
          <w:p w:rsidR="0068792B" w:rsidRPr="0056002B" w:rsidRDefault="0068792B" w:rsidP="00AE3F54">
            <w:pPr>
              <w:spacing w:line="240" w:lineRule="atLeast"/>
              <w:rPr>
                <w:rFonts w:asciiTheme="minorHAnsi" w:hAnsiTheme="minorHAnsi" w:cstheme="minorHAnsi"/>
                <w:b/>
                <w:color w:val="0000FF"/>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p w:rsidR="0068792B" w:rsidRPr="0056002B" w:rsidRDefault="0068792B" w:rsidP="00AE3F54">
            <w:pPr>
              <w:spacing w:line="240" w:lineRule="atLeast"/>
              <w:rPr>
                <w:rFonts w:asciiTheme="minorHAnsi" w:hAnsiTheme="minorHAnsi" w:cstheme="minorHAnsi"/>
                <w:sz w:val="22"/>
                <w:szCs w:val="22"/>
              </w:rPr>
            </w:pPr>
          </w:p>
        </w:tc>
      </w:tr>
      <w:tr w:rsidR="0068792B" w:rsidRPr="0056002B" w:rsidTr="00AE3F54">
        <w:trPr>
          <w:trHeight w:val="902"/>
        </w:trPr>
        <w:tc>
          <w:tcPr>
            <w:tcW w:w="0" w:type="auto"/>
            <w:shd w:val="clear" w:color="auto" w:fill="auto"/>
          </w:tcPr>
          <w:p w:rsidR="0068792B" w:rsidRPr="0056002B" w:rsidRDefault="0068792B" w:rsidP="00AE3F54">
            <w:pPr>
              <w:spacing w:line="240" w:lineRule="atLeast"/>
              <w:rPr>
                <w:rFonts w:asciiTheme="minorHAnsi" w:hAnsiTheme="minorHAnsi" w:cstheme="minorHAnsi"/>
                <w:sz w:val="22"/>
                <w:szCs w:val="22"/>
              </w:rPr>
            </w:pPr>
            <w:r w:rsidRPr="0056002B">
              <w:rPr>
                <w:rFonts w:asciiTheme="minorHAnsi" w:hAnsiTheme="minorHAnsi" w:cstheme="minorHAnsi"/>
              </w:rPr>
              <w:br w:type="page"/>
            </w:r>
            <w:r w:rsidRPr="0056002B">
              <w:rPr>
                <w:rFonts w:asciiTheme="minorHAnsi" w:hAnsiTheme="minorHAnsi" w:cstheme="minorHAnsi"/>
                <w:sz w:val="22"/>
                <w:szCs w:val="22"/>
              </w:rPr>
              <w:t>Unterliegt die Förderwerberin/der Förderwerber einer Beschränkung in der Verfügung über das Vermögen?</w:t>
            </w:r>
          </w:p>
          <w:p w:rsidR="0068792B" w:rsidRPr="0056002B" w:rsidRDefault="0068792B" w:rsidP="00AE3F54">
            <w:pPr>
              <w:spacing w:line="240" w:lineRule="atLeast"/>
              <w:ind w:left="284" w:hanging="284"/>
              <w:rPr>
                <w:rFonts w:asciiTheme="minorHAnsi" w:hAnsiTheme="minorHAnsi" w:cstheme="minorHAnsi"/>
                <w:b/>
                <w:sz w:val="22"/>
                <w:szCs w:val="22"/>
              </w:rPr>
            </w:pPr>
            <w:r w:rsidRPr="0056002B">
              <w:rPr>
                <w:rFonts w:asciiTheme="minorHAnsi" w:hAnsiTheme="minorHAnsi" w:cstheme="minorHAnsi"/>
                <w:sz w:val="22"/>
                <w:szCs w:val="22"/>
              </w:rPr>
              <w:t>Ist oder war (innerhalb der letzten 5 Jahre) ein Insolvenzverfahren anhängig?</w:t>
            </w:r>
            <w:r w:rsidRPr="0056002B">
              <w:rPr>
                <w:rFonts w:asciiTheme="minorHAnsi" w:hAnsiTheme="minorHAnsi" w:cstheme="minorHAnsi"/>
                <w:b/>
                <w:sz w:val="22"/>
                <w:szCs w:val="22"/>
              </w:rPr>
              <w:tab/>
            </w:r>
            <w:r w:rsidRPr="0056002B">
              <w:rPr>
                <w:rFonts w:asciiTheme="minorHAnsi" w:hAnsiTheme="minorHAnsi" w:cstheme="minorHAnsi"/>
                <w:b/>
                <w:sz w:val="22"/>
                <w:szCs w:val="22"/>
              </w:rPr>
              <w:tab/>
            </w:r>
            <w:r w:rsidRPr="0056002B">
              <w:rPr>
                <w:rFonts w:asciiTheme="minorHAnsi" w:hAnsiTheme="minorHAnsi" w:cstheme="minorHAnsi"/>
                <w:b/>
                <w:sz w:val="22"/>
                <w:szCs w:val="22"/>
              </w:rPr>
              <w:tab/>
            </w:r>
            <w:r w:rsidRPr="0056002B">
              <w:rPr>
                <w:rFonts w:asciiTheme="minorHAnsi" w:hAnsiTheme="minorHAnsi" w:cstheme="minorHAnsi"/>
                <w:b/>
                <w:sz w:val="22"/>
                <w:szCs w:val="22"/>
              </w:rPr>
              <w:fldChar w:fldCharType="begin">
                <w:ffData>
                  <w:name w:val="Kontrollkästchen7"/>
                  <w:enabled/>
                  <w:calcOnExit w:val="0"/>
                  <w:checkBox>
                    <w:sizeAuto/>
                    <w:default w:val="0"/>
                  </w:checkBox>
                </w:ffData>
              </w:fldChar>
            </w:r>
            <w:bookmarkStart w:id="2" w:name="Kontrollkästchen7"/>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bookmarkEnd w:id="2"/>
            <w:r w:rsidRPr="0056002B">
              <w:rPr>
                <w:rFonts w:asciiTheme="minorHAnsi" w:hAnsiTheme="minorHAnsi" w:cstheme="minorHAnsi"/>
                <w:b/>
                <w:sz w:val="22"/>
                <w:szCs w:val="22"/>
              </w:rPr>
              <w:t xml:space="preserve"> JA</w:t>
            </w:r>
            <w:r w:rsidRPr="0056002B">
              <w:rPr>
                <w:rFonts w:asciiTheme="minorHAnsi" w:hAnsiTheme="minorHAnsi" w:cstheme="minorHAnsi"/>
                <w:b/>
                <w:sz w:val="22"/>
                <w:szCs w:val="22"/>
              </w:rPr>
              <w:tab/>
            </w:r>
            <w:r w:rsidRPr="0056002B">
              <w:rPr>
                <w:rFonts w:asciiTheme="minorHAnsi" w:hAnsiTheme="minorHAnsi" w:cstheme="minorHAnsi"/>
                <w:b/>
                <w:sz w:val="22"/>
                <w:szCs w:val="22"/>
              </w:rPr>
              <w:tab/>
              <w:t xml:space="preserve">         </w:t>
            </w:r>
            <w:r w:rsidRPr="0056002B">
              <w:rPr>
                <w:rFonts w:asciiTheme="minorHAnsi" w:hAnsiTheme="minorHAnsi" w:cstheme="minorHAnsi"/>
                <w:b/>
                <w:sz w:val="22"/>
                <w:szCs w:val="22"/>
              </w:rPr>
              <w:fldChar w:fldCharType="begin">
                <w:ffData>
                  <w:name w:val="Kontrollkästchen8"/>
                  <w:enabled/>
                  <w:calcOnExit w:val="0"/>
                  <w:checkBox>
                    <w:sizeAuto/>
                    <w:default w:val="0"/>
                  </w:checkBox>
                </w:ffData>
              </w:fldChar>
            </w:r>
            <w:bookmarkStart w:id="3" w:name="Kontrollkästchen8"/>
            <w:r w:rsidRPr="0056002B">
              <w:rPr>
                <w:rFonts w:asciiTheme="minorHAnsi" w:hAnsiTheme="minorHAnsi" w:cstheme="minorHAnsi"/>
                <w:b/>
                <w:sz w:val="22"/>
                <w:szCs w:val="22"/>
              </w:rPr>
              <w:instrText xml:space="preserve"> FORMCHECKBOX </w:instrText>
            </w:r>
            <w:r w:rsidR="003353A2">
              <w:rPr>
                <w:rFonts w:asciiTheme="minorHAnsi" w:hAnsiTheme="minorHAnsi" w:cstheme="minorHAnsi"/>
                <w:b/>
                <w:sz w:val="22"/>
                <w:szCs w:val="22"/>
              </w:rPr>
            </w:r>
            <w:r w:rsidR="003353A2">
              <w:rPr>
                <w:rFonts w:asciiTheme="minorHAnsi" w:hAnsiTheme="minorHAnsi" w:cstheme="minorHAnsi"/>
                <w:b/>
                <w:sz w:val="22"/>
                <w:szCs w:val="22"/>
              </w:rPr>
              <w:fldChar w:fldCharType="separate"/>
            </w:r>
            <w:r w:rsidRPr="0056002B">
              <w:rPr>
                <w:rFonts w:asciiTheme="minorHAnsi" w:hAnsiTheme="minorHAnsi" w:cstheme="minorHAnsi"/>
                <w:b/>
                <w:sz w:val="22"/>
                <w:szCs w:val="22"/>
              </w:rPr>
              <w:fldChar w:fldCharType="end"/>
            </w:r>
            <w:bookmarkEnd w:id="3"/>
            <w:r w:rsidRPr="0056002B">
              <w:rPr>
                <w:rFonts w:asciiTheme="minorHAnsi" w:hAnsiTheme="minorHAnsi" w:cstheme="minorHAnsi"/>
                <w:b/>
                <w:sz w:val="22"/>
                <w:szCs w:val="22"/>
              </w:rPr>
              <w:t xml:space="preserve"> NEIN</w:t>
            </w:r>
          </w:p>
          <w:p w:rsidR="0068792B" w:rsidRPr="0056002B" w:rsidRDefault="0068792B" w:rsidP="00AE3F54">
            <w:pPr>
              <w:spacing w:line="240" w:lineRule="atLeast"/>
              <w:ind w:left="284" w:hanging="284"/>
              <w:rPr>
                <w:rFonts w:asciiTheme="minorHAnsi" w:hAnsiTheme="minorHAnsi" w:cstheme="minorHAnsi"/>
                <w:b/>
                <w:sz w:val="22"/>
                <w:szCs w:val="22"/>
                <w:u w:val="single"/>
              </w:rPr>
            </w:pPr>
          </w:p>
        </w:tc>
      </w:tr>
    </w:tbl>
    <w:p w:rsidR="0068792B" w:rsidRPr="0056002B" w:rsidRDefault="0068792B" w:rsidP="0068792B">
      <w:pPr>
        <w:rPr>
          <w:rFonts w:asciiTheme="minorHAnsi" w:hAnsiTheme="minorHAnsi" w:cstheme="minorHAnsi"/>
          <w:b/>
          <w:sz w:val="22"/>
          <w:szCs w:val="22"/>
        </w:rPr>
      </w:pPr>
    </w:p>
    <w:p w:rsidR="0068792B" w:rsidRPr="0056002B" w:rsidRDefault="0068792B" w:rsidP="0068792B">
      <w:pPr>
        <w:rPr>
          <w:rFonts w:asciiTheme="minorHAnsi" w:hAnsiTheme="minorHAnsi" w:cstheme="minorHAnsi"/>
          <w:b/>
          <w:sz w:val="22"/>
          <w:szCs w:val="22"/>
        </w:rPr>
      </w:pPr>
    </w:p>
    <w:tbl>
      <w:tblPr>
        <w:tblW w:w="5000" w:type="pct"/>
        <w:tblLook w:val="01E0" w:firstRow="1" w:lastRow="1" w:firstColumn="1" w:lastColumn="1" w:noHBand="0" w:noVBand="0"/>
      </w:tblPr>
      <w:tblGrid>
        <w:gridCol w:w="10756"/>
      </w:tblGrid>
      <w:tr w:rsidR="0068792B" w:rsidRPr="0056002B" w:rsidTr="00AE3F54">
        <w:trPr>
          <w:trHeight w:val="964"/>
        </w:trPr>
        <w:tc>
          <w:tcPr>
            <w:tcW w:w="5000" w:type="pct"/>
            <w:tcBorders>
              <w:top w:val="single" w:sz="4" w:space="0" w:color="auto"/>
              <w:left w:val="single" w:sz="4" w:space="0" w:color="auto"/>
              <w:bottom w:val="single" w:sz="4" w:space="0" w:color="auto"/>
              <w:right w:val="single" w:sz="4" w:space="0" w:color="auto"/>
            </w:tcBorders>
            <w:vAlign w:val="center"/>
          </w:tcPr>
          <w:p w:rsidR="0068792B" w:rsidRPr="0056002B" w:rsidRDefault="0068792B" w:rsidP="00AE3F54">
            <w:pPr>
              <w:ind w:left="284" w:hanging="284"/>
              <w:rPr>
                <w:rFonts w:asciiTheme="minorHAnsi" w:hAnsiTheme="minorHAnsi" w:cstheme="minorHAnsi"/>
                <w:b/>
                <w:color w:val="FF0000"/>
                <w:sz w:val="22"/>
                <w:szCs w:val="22"/>
              </w:rPr>
            </w:pPr>
            <w:r w:rsidRPr="0056002B">
              <w:rPr>
                <w:rFonts w:asciiTheme="minorHAnsi" w:hAnsiTheme="minorHAnsi" w:cstheme="minorHAnsi"/>
                <w:b/>
                <w:color w:val="FF0000"/>
                <w:sz w:val="22"/>
                <w:szCs w:val="22"/>
              </w:rPr>
              <w:t xml:space="preserve">Folgende Unterlagen sind diesem Antrag beizulegen: </w:t>
            </w:r>
          </w:p>
          <w:p w:rsidR="0068792B" w:rsidRPr="0056002B" w:rsidRDefault="0068792B" w:rsidP="00AE3F54">
            <w:pPr>
              <w:spacing w:line="240" w:lineRule="atLeast"/>
              <w:rPr>
                <w:rFonts w:asciiTheme="minorHAnsi" w:hAnsiTheme="minorHAnsi" w:cstheme="minorHAnsi"/>
                <w:sz w:val="22"/>
                <w:szCs w:val="22"/>
              </w:rPr>
            </w:pPr>
          </w:p>
          <w:p w:rsidR="0068792B" w:rsidRPr="0056002B" w:rsidRDefault="0068792B" w:rsidP="00AE3F54">
            <w:pPr>
              <w:numPr>
                <w:ilvl w:val="0"/>
                <w:numId w:val="1"/>
              </w:numPr>
              <w:rPr>
                <w:rFonts w:asciiTheme="minorHAnsi" w:hAnsiTheme="minorHAnsi" w:cstheme="minorHAnsi"/>
                <w:sz w:val="22"/>
                <w:szCs w:val="22"/>
              </w:rPr>
            </w:pPr>
            <w:r w:rsidRPr="0056002B">
              <w:rPr>
                <w:rFonts w:asciiTheme="minorHAnsi" w:hAnsiTheme="minorHAnsi" w:cstheme="minorHAnsi"/>
                <w:sz w:val="22"/>
                <w:szCs w:val="22"/>
              </w:rPr>
              <w:t>Detaillierte Projektbeschreibung des Vorhabens inkl. konkreter Zieldefinitionen (Meilensteine, objektiv messbare Ziele – kurz-, mittel- und langfristig)</w:t>
            </w:r>
          </w:p>
          <w:p w:rsidR="0068792B" w:rsidRPr="0056002B" w:rsidRDefault="0068792B" w:rsidP="00AE3F54">
            <w:pPr>
              <w:rPr>
                <w:rFonts w:asciiTheme="minorHAnsi" w:hAnsiTheme="minorHAnsi" w:cstheme="minorHAnsi"/>
                <w:sz w:val="22"/>
                <w:szCs w:val="22"/>
              </w:rPr>
            </w:pPr>
          </w:p>
          <w:p w:rsidR="0068792B" w:rsidRPr="0056002B" w:rsidRDefault="0068792B" w:rsidP="00AE3F54">
            <w:pPr>
              <w:numPr>
                <w:ilvl w:val="0"/>
                <w:numId w:val="1"/>
              </w:numPr>
              <w:rPr>
                <w:rFonts w:asciiTheme="minorHAnsi" w:hAnsiTheme="minorHAnsi" w:cstheme="minorHAnsi"/>
                <w:sz w:val="22"/>
                <w:szCs w:val="22"/>
              </w:rPr>
            </w:pPr>
            <w:r w:rsidRPr="0056002B">
              <w:rPr>
                <w:rFonts w:asciiTheme="minorHAnsi" w:hAnsiTheme="minorHAnsi" w:cstheme="minorHAnsi"/>
                <w:sz w:val="22"/>
                <w:szCs w:val="22"/>
              </w:rPr>
              <w:t xml:space="preserve">Finanzierungsplan (Einnahmen- und Ausgabengegenüberstellung, inkl. der Beiträge der öffentlichen Hand) samt detaillierter Kostenaufstellung </w:t>
            </w:r>
          </w:p>
          <w:p w:rsidR="0068792B" w:rsidRPr="0056002B" w:rsidRDefault="0068792B" w:rsidP="00AE3F54">
            <w:pPr>
              <w:rPr>
                <w:rFonts w:asciiTheme="minorHAnsi" w:hAnsiTheme="minorHAnsi" w:cstheme="minorHAnsi"/>
                <w:sz w:val="22"/>
                <w:szCs w:val="22"/>
              </w:rPr>
            </w:pPr>
          </w:p>
        </w:tc>
      </w:tr>
      <w:tr w:rsidR="0068792B" w:rsidRPr="0056002B" w:rsidTr="00AE3F54">
        <w:trPr>
          <w:trHeight w:val="454"/>
        </w:trPr>
        <w:tc>
          <w:tcPr>
            <w:tcW w:w="5000" w:type="pct"/>
            <w:tcBorders>
              <w:top w:val="single" w:sz="4" w:space="0" w:color="auto"/>
              <w:bottom w:val="single" w:sz="4" w:space="0" w:color="auto"/>
            </w:tcBorders>
            <w:shd w:val="clear" w:color="auto" w:fill="auto"/>
            <w:vAlign w:val="center"/>
          </w:tcPr>
          <w:p w:rsidR="0068792B" w:rsidRPr="0056002B" w:rsidRDefault="0068792B" w:rsidP="00AE3F54">
            <w:pPr>
              <w:rPr>
                <w:rFonts w:asciiTheme="minorHAnsi" w:hAnsiTheme="minorHAnsi" w:cstheme="minorHAnsi"/>
                <w:b/>
                <w:sz w:val="32"/>
                <w:szCs w:val="22"/>
              </w:rPr>
            </w:pPr>
          </w:p>
        </w:tc>
      </w:tr>
      <w:tr w:rsidR="0068792B" w:rsidRPr="0056002B" w:rsidTr="00AE3F54">
        <w:trPr>
          <w:trHeight w:val="9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b/>
                <w:sz w:val="32"/>
                <w:szCs w:val="22"/>
              </w:rPr>
              <w:t>*</w:t>
            </w:r>
            <w:r w:rsidRPr="0056002B">
              <w:rPr>
                <w:rFonts w:asciiTheme="minorHAnsi" w:hAnsiTheme="minorHAnsi" w:cstheme="minorHAnsi"/>
                <w:sz w:val="22"/>
                <w:szCs w:val="22"/>
              </w:rPr>
              <w:t xml:space="preserve"> Ich/Wir erkläre/n, dass ich/wir die</w:t>
            </w:r>
          </w:p>
          <w:p w:rsidR="0068792B" w:rsidRPr="0056002B" w:rsidRDefault="0068792B" w:rsidP="00AE3F54">
            <w:pPr>
              <w:rPr>
                <w:rFonts w:asciiTheme="minorHAnsi" w:hAnsiTheme="minorHAnsi" w:cstheme="minorHAnsi"/>
                <w:sz w:val="22"/>
                <w:szCs w:val="22"/>
              </w:rPr>
            </w:pPr>
          </w:p>
          <w:p w:rsidR="0068792B" w:rsidRPr="0056002B" w:rsidRDefault="0068792B" w:rsidP="00AE3F54">
            <w:pPr>
              <w:ind w:left="284" w:hanging="284"/>
              <w:rPr>
                <w:rFonts w:asciiTheme="minorHAnsi" w:hAnsiTheme="minorHAnsi" w:cstheme="minorHAnsi"/>
                <w:sz w:val="22"/>
                <w:szCs w:val="22"/>
              </w:rPr>
            </w:pPr>
            <w:r w:rsidRPr="0056002B">
              <w:rPr>
                <w:rFonts w:asciiTheme="minorHAnsi" w:hAnsiTheme="minorHAnsi" w:cstheme="minorHAnsi"/>
                <w:sz w:val="22"/>
                <w:szCs w:val="22"/>
              </w:rPr>
              <w:t>&gt; Bestimmungen des Bundes-Sportförderungsgesetz 2017 idgF,</w:t>
            </w:r>
          </w:p>
          <w:p w:rsidR="0068792B" w:rsidRPr="0056002B" w:rsidRDefault="0068792B" w:rsidP="00AE3F54">
            <w:pPr>
              <w:ind w:left="284" w:hanging="284"/>
              <w:rPr>
                <w:rFonts w:asciiTheme="minorHAnsi" w:hAnsiTheme="minorHAnsi" w:cstheme="minorHAnsi"/>
                <w:sz w:val="22"/>
                <w:szCs w:val="22"/>
              </w:rPr>
            </w:pPr>
          </w:p>
          <w:p w:rsidR="0068792B" w:rsidRPr="0056002B" w:rsidRDefault="0068792B" w:rsidP="00AE3F54">
            <w:pPr>
              <w:ind w:left="284" w:hanging="284"/>
              <w:rPr>
                <w:rFonts w:asciiTheme="minorHAnsi" w:hAnsiTheme="minorHAnsi" w:cstheme="minorHAnsi"/>
                <w:sz w:val="22"/>
                <w:szCs w:val="22"/>
              </w:rPr>
            </w:pPr>
            <w:r w:rsidRPr="0056002B">
              <w:rPr>
                <w:rFonts w:asciiTheme="minorHAnsi" w:hAnsiTheme="minorHAnsi" w:cstheme="minorHAnsi"/>
                <w:sz w:val="22"/>
                <w:szCs w:val="22"/>
              </w:rPr>
              <w:t>&gt; Allgemeinen Rahmenrichtlinien für die Gewährung von Förderungen aus Bundesmitteln (ARR 2014 idgF),</w:t>
            </w:r>
          </w:p>
          <w:p w:rsidR="0068792B" w:rsidRPr="0056002B" w:rsidRDefault="0068792B" w:rsidP="00AE3F54">
            <w:pPr>
              <w:ind w:left="284" w:hanging="284"/>
              <w:rPr>
                <w:rFonts w:asciiTheme="minorHAnsi" w:hAnsiTheme="minorHAnsi" w:cstheme="minorHAnsi"/>
                <w:sz w:val="22"/>
                <w:szCs w:val="22"/>
              </w:rPr>
            </w:pPr>
          </w:p>
          <w:p w:rsidR="0068792B" w:rsidRPr="0056002B" w:rsidRDefault="0068792B" w:rsidP="00AE3F54">
            <w:pPr>
              <w:ind w:left="284" w:hanging="284"/>
              <w:rPr>
                <w:rFonts w:asciiTheme="minorHAnsi" w:hAnsiTheme="minorHAnsi" w:cstheme="minorHAnsi"/>
                <w:sz w:val="22"/>
                <w:szCs w:val="22"/>
              </w:rPr>
            </w:pPr>
            <w:r w:rsidRPr="0056002B">
              <w:rPr>
                <w:rFonts w:asciiTheme="minorHAnsi" w:hAnsiTheme="minorHAnsi" w:cstheme="minorHAnsi"/>
                <w:sz w:val="22"/>
                <w:szCs w:val="22"/>
              </w:rPr>
              <w:t>&gt; Richtlinien für die Gewährung und Abrechnung von Förderungen gemäß §§ 6 bis 15 des Bundes-Sportförderungsgesetzes 2017 (BSFG 2017), BGBl I Nr. 100/2017 idgF,</w:t>
            </w:r>
          </w:p>
          <w:p w:rsidR="0068792B" w:rsidRPr="0056002B" w:rsidRDefault="0068792B" w:rsidP="00AE3F54">
            <w:pPr>
              <w:rPr>
                <w:rFonts w:asciiTheme="minorHAnsi" w:hAnsiTheme="minorHAnsi" w:cstheme="minorHAnsi"/>
                <w:b/>
                <w:sz w:val="18"/>
                <w:szCs w:val="18"/>
              </w:rPr>
            </w:pPr>
          </w:p>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&gt; Bestimmungen des</w:t>
            </w:r>
            <w:r w:rsidR="00715B10">
              <w:rPr>
                <w:rFonts w:asciiTheme="minorHAnsi" w:hAnsiTheme="minorHAnsi" w:cstheme="minorHAnsi"/>
                <w:sz w:val="22"/>
                <w:szCs w:val="22"/>
              </w:rPr>
              <w:t xml:space="preserve"> Anti-Doping-Bundesgesetzes 2021</w:t>
            </w:r>
            <w:r w:rsidRPr="0056002B">
              <w:rPr>
                <w:rFonts w:asciiTheme="minorHAnsi" w:hAnsiTheme="minorHAnsi" w:cstheme="minorHAnsi"/>
                <w:sz w:val="22"/>
                <w:szCs w:val="22"/>
              </w:rPr>
              <w:t xml:space="preserve"> idgF,</w:t>
            </w:r>
          </w:p>
          <w:p w:rsidR="0068792B" w:rsidRPr="0056002B" w:rsidRDefault="0068792B" w:rsidP="00AE3F54">
            <w:pPr>
              <w:rPr>
                <w:rFonts w:asciiTheme="minorHAnsi" w:hAnsiTheme="minorHAnsi" w:cstheme="minorHAnsi"/>
                <w:sz w:val="22"/>
                <w:szCs w:val="22"/>
              </w:rPr>
            </w:pPr>
          </w:p>
          <w:p w:rsidR="0068792B" w:rsidRPr="0056002B" w:rsidRDefault="0068792B" w:rsidP="00AE3F54">
            <w:pPr>
              <w:rPr>
                <w:rFonts w:asciiTheme="minorHAnsi" w:hAnsiTheme="minorHAnsi" w:cstheme="minorHAnsi"/>
                <w:sz w:val="22"/>
                <w:szCs w:val="22"/>
              </w:rPr>
            </w:pPr>
            <w:r w:rsidRPr="0056002B">
              <w:rPr>
                <w:rFonts w:asciiTheme="minorHAnsi" w:hAnsiTheme="minorHAnsi" w:cstheme="minorHAnsi"/>
                <w:sz w:val="22"/>
                <w:szCs w:val="22"/>
              </w:rPr>
              <w:t>gelesen habe(n) und diese zustimmend zur Kenntnis nehme(n).</w:t>
            </w:r>
          </w:p>
          <w:p w:rsidR="0068792B" w:rsidRPr="0056002B" w:rsidRDefault="0068792B" w:rsidP="00AE3F54">
            <w:pPr>
              <w:rPr>
                <w:rFonts w:asciiTheme="minorHAnsi" w:hAnsiTheme="minorHAnsi" w:cstheme="minorHAnsi"/>
                <w:sz w:val="22"/>
                <w:szCs w:val="22"/>
              </w:rPr>
            </w:pPr>
          </w:p>
          <w:p w:rsidR="0068792B" w:rsidRPr="0056002B" w:rsidRDefault="0068792B" w:rsidP="00AE3F54">
            <w:pPr>
              <w:jc w:val="both"/>
              <w:rPr>
                <w:rFonts w:asciiTheme="minorHAnsi" w:hAnsiTheme="minorHAnsi" w:cstheme="minorHAnsi"/>
                <w:sz w:val="22"/>
                <w:szCs w:val="22"/>
              </w:rPr>
            </w:pPr>
            <w:r w:rsidRPr="0056002B">
              <w:rPr>
                <w:rFonts w:asciiTheme="minorHAnsi" w:hAnsiTheme="minorHAnsi" w:cstheme="minorHAnsi"/>
                <w:sz w:val="22"/>
                <w:szCs w:val="22"/>
              </w:rPr>
              <w:t>Als Gerichtsstand wird Wien vereinbart.</w:t>
            </w:r>
          </w:p>
        </w:tc>
      </w:tr>
    </w:tbl>
    <w:p w:rsidR="0068792B" w:rsidRPr="0056002B" w:rsidRDefault="0068792B" w:rsidP="0068792B">
      <w:pPr>
        <w:rPr>
          <w:rFonts w:asciiTheme="minorHAnsi" w:hAnsiTheme="minorHAnsi" w:cstheme="minorHAnsi"/>
          <w:b/>
          <w:sz w:val="22"/>
          <w:szCs w:val="22"/>
        </w:rPr>
      </w:pPr>
    </w:p>
    <w:p w:rsidR="0068792B" w:rsidRPr="0056002B" w:rsidRDefault="0068792B" w:rsidP="0068792B">
      <w:pPr>
        <w:rPr>
          <w:rFonts w:asciiTheme="minorHAnsi" w:hAnsiTheme="minorHAnsi" w:cstheme="minorHAnsi"/>
          <w:b/>
          <w:sz w:val="22"/>
          <w:szCs w:val="22"/>
        </w:rPr>
      </w:pPr>
    </w:p>
    <w:p w:rsidR="0068792B" w:rsidRPr="0056002B" w:rsidRDefault="0068792B" w:rsidP="0068792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6002B">
        <w:rPr>
          <w:rFonts w:asciiTheme="minorHAnsi" w:hAnsiTheme="minorHAnsi" w:cstheme="minorHAnsi"/>
          <w:sz w:val="18"/>
          <w:szCs w:val="18"/>
        </w:rPr>
        <w:t xml:space="preserve">Die Richtlinien für die Gewährung und Abrechnung von Förderungen gemäß §§ 6 bis 15 des Bundes-Sportförderungsgesetzes 2017 (BSFG 2017), BGBl I Nr. 100/2017 idgF, sowie die Allgemeinen Rahmenrichtlinien für die Gewährung von Förderungen aus Bundesmitteln (ARR 2014) idgF sind unter </w:t>
      </w:r>
    </w:p>
    <w:p w:rsidR="0068792B" w:rsidRPr="0056002B" w:rsidRDefault="003353A2" w:rsidP="0068792B">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hyperlink r:id="rId10" w:history="1">
        <w:r w:rsidR="0068792B" w:rsidRPr="0056002B">
          <w:rPr>
            <w:rStyle w:val="Hyperlink"/>
            <w:rFonts w:asciiTheme="minorHAnsi" w:hAnsiTheme="minorHAnsi" w:cstheme="minorHAnsi"/>
            <w:sz w:val="18"/>
            <w:szCs w:val="18"/>
          </w:rPr>
          <w:t>https://www.bmkoes.gv.at/sport/service/gesetze.html</w:t>
        </w:r>
      </w:hyperlink>
      <w:r w:rsidR="0068792B" w:rsidRPr="0056002B">
        <w:rPr>
          <w:rFonts w:asciiTheme="minorHAnsi" w:hAnsiTheme="minorHAnsi" w:cstheme="minorHAnsi"/>
        </w:rPr>
        <w:t xml:space="preserve"> </w:t>
      </w:r>
      <w:r w:rsidR="0068792B" w:rsidRPr="0056002B">
        <w:rPr>
          <w:rFonts w:asciiTheme="minorHAnsi" w:hAnsiTheme="minorHAnsi" w:cstheme="minorHAnsi"/>
          <w:sz w:val="18"/>
          <w:szCs w:val="18"/>
        </w:rPr>
        <w:t>abrufbar.</w:t>
      </w:r>
    </w:p>
    <w:p w:rsidR="0068792B" w:rsidRPr="0056002B" w:rsidRDefault="0068792B" w:rsidP="0068792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p>
    <w:p w:rsidR="0068792B" w:rsidRPr="0056002B" w:rsidRDefault="0068792B" w:rsidP="0068792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56002B">
        <w:rPr>
          <w:rFonts w:asciiTheme="minorHAnsi" w:hAnsiTheme="minorHAnsi" w:cstheme="minorHAnsi"/>
          <w:sz w:val="18"/>
          <w:szCs w:val="18"/>
        </w:rPr>
        <w:t>D</w:t>
      </w:r>
      <w:r w:rsidR="00715B10">
        <w:rPr>
          <w:rFonts w:asciiTheme="minorHAnsi" w:hAnsiTheme="minorHAnsi" w:cstheme="minorHAnsi"/>
          <w:sz w:val="18"/>
          <w:szCs w:val="18"/>
        </w:rPr>
        <w:t>as Anti-Doping-Bundesgesetz 2021</w:t>
      </w:r>
      <w:r w:rsidRPr="0056002B">
        <w:rPr>
          <w:rFonts w:asciiTheme="minorHAnsi" w:hAnsiTheme="minorHAnsi" w:cstheme="minorHAnsi"/>
          <w:sz w:val="18"/>
          <w:szCs w:val="18"/>
        </w:rPr>
        <w:t xml:space="preserve"> und das Bundes-Sportförderungsgesetz 2017 (BSFG 2017) sind unter </w:t>
      </w:r>
    </w:p>
    <w:p w:rsidR="0068792B" w:rsidRPr="0056002B" w:rsidRDefault="003353A2" w:rsidP="0068792B">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hyperlink r:id="rId11" w:history="1">
        <w:r w:rsidR="0068792B" w:rsidRPr="0056002B">
          <w:rPr>
            <w:rStyle w:val="Hyperlink"/>
            <w:rFonts w:asciiTheme="minorHAnsi" w:hAnsiTheme="minorHAnsi" w:cstheme="minorHAnsi"/>
            <w:sz w:val="18"/>
            <w:szCs w:val="18"/>
          </w:rPr>
          <w:t>https://www.bmkoes.gv.at/sport/service/gesetze.html</w:t>
        </w:r>
      </w:hyperlink>
      <w:r w:rsidR="0068792B" w:rsidRPr="0056002B">
        <w:rPr>
          <w:rFonts w:asciiTheme="minorHAnsi" w:hAnsiTheme="minorHAnsi" w:cstheme="minorHAnsi"/>
        </w:rPr>
        <w:t xml:space="preserve"> </w:t>
      </w:r>
      <w:r w:rsidR="0068792B" w:rsidRPr="0056002B">
        <w:rPr>
          <w:rFonts w:asciiTheme="minorHAnsi" w:hAnsiTheme="minorHAnsi" w:cstheme="minorHAnsi"/>
          <w:sz w:val="18"/>
          <w:szCs w:val="18"/>
        </w:rPr>
        <w:t>(Indexgruppe 78 SPORT) abrufbar.</w:t>
      </w:r>
    </w:p>
    <w:p w:rsidR="0068792B" w:rsidRPr="0056002B" w:rsidRDefault="0068792B" w:rsidP="0068792B">
      <w:pPr>
        <w:rPr>
          <w:rFonts w:asciiTheme="minorHAnsi" w:hAnsiTheme="minorHAnsi" w:cstheme="minorHAnsi"/>
          <w:b/>
          <w:sz w:val="22"/>
          <w:szCs w:val="22"/>
        </w:rPr>
      </w:pPr>
    </w:p>
    <w:p w:rsidR="0068792B" w:rsidRPr="0056002B" w:rsidRDefault="0068792B" w:rsidP="0068792B">
      <w:pPr>
        <w:rPr>
          <w:rFonts w:asciiTheme="minorHAnsi" w:hAnsiTheme="minorHAnsi" w:cstheme="minorHAnsi"/>
          <w:b/>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8792B" w:rsidRPr="0056002B" w:rsidTr="00AE3F54">
        <w:tc>
          <w:tcPr>
            <w:tcW w:w="11016" w:type="dxa"/>
            <w:shd w:val="clear" w:color="auto" w:fill="auto"/>
          </w:tcPr>
          <w:p w:rsidR="0068792B" w:rsidRPr="0056002B" w:rsidRDefault="0068792B" w:rsidP="00AE3F54">
            <w:pPr>
              <w:rPr>
                <w:rFonts w:asciiTheme="minorHAnsi" w:hAnsiTheme="minorHAnsi" w:cstheme="minorHAnsi"/>
                <w:b/>
                <w:sz w:val="8"/>
                <w:szCs w:val="8"/>
              </w:rPr>
            </w:pPr>
          </w:p>
          <w:p w:rsidR="00E46571" w:rsidRPr="00E22C6A" w:rsidRDefault="00E46571" w:rsidP="00E46571">
            <w:pPr>
              <w:rPr>
                <w:rFonts w:asciiTheme="minorHAnsi" w:hAnsiTheme="minorHAnsi" w:cstheme="minorHAnsi"/>
                <w:b/>
                <w:sz w:val="14"/>
                <w:szCs w:val="18"/>
              </w:rPr>
            </w:pPr>
            <w:r w:rsidRPr="00E22C6A">
              <w:rPr>
                <w:rFonts w:asciiTheme="minorHAnsi" w:hAnsiTheme="minorHAnsi" w:cstheme="minorHAnsi"/>
                <w:b/>
                <w:sz w:val="22"/>
                <w:szCs w:val="18"/>
              </w:rPr>
              <w:t xml:space="preserve">** </w:t>
            </w:r>
            <w:r w:rsidRPr="00E22C6A">
              <w:rPr>
                <w:rFonts w:asciiTheme="minorHAnsi" w:hAnsiTheme="minorHAnsi" w:cstheme="minorHAnsi"/>
                <w:b/>
                <w:sz w:val="14"/>
                <w:szCs w:val="18"/>
              </w:rPr>
              <w:t>Datenschutzrechtlicher Hinweis für die im Förderungsansuchen genannten Personen:</w:t>
            </w:r>
          </w:p>
          <w:p w:rsidR="00E46571" w:rsidRPr="00E22C6A" w:rsidRDefault="00E46571" w:rsidP="00E46571">
            <w:pPr>
              <w:rPr>
                <w:rFonts w:asciiTheme="minorHAnsi" w:hAnsiTheme="minorHAnsi" w:cstheme="minorHAnsi"/>
                <w:b/>
                <w:sz w:val="2"/>
                <w:szCs w:val="6"/>
              </w:rPr>
            </w:pP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center"/>
              <w:rPr>
                <w:rFonts w:asciiTheme="minorHAnsi" w:hAnsiTheme="minorHAnsi" w:cstheme="minorHAnsi"/>
                <w:b/>
                <w:sz w:val="14"/>
                <w:szCs w:val="18"/>
                <w:u w:val="single"/>
              </w:rPr>
            </w:pPr>
            <w:r w:rsidRPr="00E22C6A">
              <w:rPr>
                <w:rFonts w:asciiTheme="minorHAnsi" w:hAnsiTheme="minorHAnsi" w:cstheme="minorHAnsi"/>
                <w:b/>
                <w:sz w:val="14"/>
                <w:szCs w:val="18"/>
                <w:u w:val="single"/>
              </w:rPr>
              <w:t>Datenverarbeitungsauskunft gemäß Artikel 13 und 14 Datenschutz-Grundverordnung</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Bei den Daten der Personen, die im Förderungsansuchen bekanntgegeben werden, </w:t>
            </w:r>
            <w:r w:rsidRPr="001E7964">
              <w:rPr>
                <w:rFonts w:asciiTheme="minorHAnsi" w:hAnsiTheme="minorHAnsi" w:cstheme="minorHAnsi"/>
                <w:sz w:val="14"/>
                <w:szCs w:val="18"/>
              </w:rPr>
              <w:t>kann es sich um personenbezogene Daten im Sinn der VO (EU) 2016/679 des Europäischen Parlaments und des Rates vom 27. April 2016 zum Schutz natürlicher Personen bei der Verarbeitung personenbezogener Daten, zum freien Datenverkehr und zur Aufhebung der Richtlinie 95/46/EG idgF (Datenschutz-Grundverordnung) (im Folgenden: DSGVO), sowie des durch das Datenschutz-Anpassungsgesetz novellierte Datenschutzgesetz idF vom 25.05.2018 handeln</w:t>
            </w:r>
            <w:r>
              <w:rPr>
                <w:rFonts w:asciiTheme="minorHAnsi" w:hAnsiTheme="minorHAnsi" w:cstheme="minorHAnsi"/>
                <w:sz w:val="14"/>
                <w:szCs w:val="18"/>
              </w:rPr>
              <w:t>.</w:t>
            </w:r>
            <w:r w:rsidRPr="00E22C6A">
              <w:rPr>
                <w:rFonts w:asciiTheme="minorHAnsi" w:hAnsiTheme="minorHAnsi" w:cstheme="minorHAnsi"/>
                <w:sz w:val="14"/>
                <w:szCs w:val="18"/>
              </w:rPr>
              <w:t xml:space="preserve"> </w:t>
            </w: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lastRenderedPageBreak/>
              <w:t xml:space="preserve">Diese Datenverarbeitungsauskunft beschreibt, wie das Bundesministerium für </w:t>
            </w:r>
            <w:r>
              <w:rPr>
                <w:rFonts w:asciiTheme="minorHAnsi" w:hAnsiTheme="minorHAnsi" w:cstheme="minorHAnsi"/>
                <w:sz w:val="14"/>
                <w:szCs w:val="18"/>
              </w:rPr>
              <w:t xml:space="preserve">Kunst, Kultur, </w:t>
            </w:r>
            <w:r w:rsidRPr="00E22C6A">
              <w:rPr>
                <w:rFonts w:asciiTheme="minorHAnsi" w:hAnsiTheme="minorHAnsi" w:cstheme="minorHAnsi"/>
                <w:sz w:val="14"/>
                <w:szCs w:val="18"/>
              </w:rPr>
              <w:t>öffentlichen Dienst und Sport/Sektion II-Sport Ihre personenbezogenen Daten verarbeitet.</w:t>
            </w:r>
          </w:p>
          <w:p w:rsidR="00E46571" w:rsidRPr="00E22C6A" w:rsidRDefault="00E46571" w:rsidP="00E46571">
            <w:pPr>
              <w:jc w:val="both"/>
              <w:rPr>
                <w:rFonts w:asciiTheme="minorHAnsi" w:hAnsiTheme="minorHAnsi" w:cstheme="minorHAnsi"/>
                <w:sz w:val="6"/>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Verarbeitungszwecke, Rechtsgrundlagen der Verarbeitung sowie Kategorien der verarbeiteten personenbezogenen Daten:</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Die Verarbeitung Ihrer personenbezogenen Daten erfolgt für die Zwecke der Gewährung von Förderungen, der Evaluierung und Kontrolle von Förderungen sowie der Kontrolle der widmungsgemäßen Verwendung der Fördermittel. </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Das Förderungswesen des Bundes im Bereich des Sports in Österreich ist ein gesamtgesellschaftliches Anliegen und stellt daher ein wichtiges öffentliches Interesse dar. (vgl § 1 Abs. 2 Bundes-Sportförderungsgesetz 2017 – BSFG 2017, BGBl. I Nr. 100/2017 idgF)</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Die Verarbeitung der mittels des Förderungsansuchens bekanntgegebenen, Ihre Person betreffenden, personenbezogenen Daten im Sinne des Art. 4 Z 1 DSGVO ist einerseits zur Wahrnehmung einer im öffentlichen Interesse liegenden Aufgabe (Sportförderung) erforderlich (Art. 6 Abs. 1 lit. e DSGVO in Verbindung mit § 1 Abs. 2 und 26 Abs. 1 BSFG 2017), andererseits ist die Verarbeitung Ihrer personenbezogenen Daten zur Erfüllung rechtlicher Verpflichtungen, denen das Bundesministerium für</w:t>
            </w:r>
            <w:r>
              <w:rPr>
                <w:rFonts w:asciiTheme="minorHAnsi" w:hAnsiTheme="minorHAnsi" w:cstheme="minorHAnsi"/>
                <w:sz w:val="14"/>
                <w:szCs w:val="18"/>
              </w:rPr>
              <w:t xml:space="preserve"> Kunst, Kultur,</w:t>
            </w:r>
            <w:r w:rsidRPr="00E22C6A">
              <w:rPr>
                <w:rFonts w:asciiTheme="minorHAnsi" w:hAnsiTheme="minorHAnsi" w:cstheme="minorHAnsi"/>
                <w:sz w:val="14"/>
                <w:szCs w:val="18"/>
              </w:rPr>
              <w:t xml:space="preserve"> öffentlichen Dienst und Sport unterliegt (Art. 6 Abs. 1 lit. c DSGVO in Verbindung mit § 1 Abs. 2 und 26 Abs. 1 BSFG 2017), sowie zur Durchführung vorvertraglicher Maßnahmen (Art. 6 Abs. 1 lit. b DSGVO in Verbindung mit § 1 Abs. 2 und 26 Abs. 1 BSFG 2017) erforderlich. (Rechtsgrundlagen der Datenverarbeitungen)</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Gemäß </w:t>
            </w:r>
            <w:r w:rsidRPr="00E22C6A">
              <w:rPr>
                <w:rFonts w:asciiTheme="minorHAnsi" w:hAnsiTheme="minorHAnsi" w:cstheme="minorHAnsi"/>
                <w:sz w:val="14"/>
                <w:szCs w:val="18"/>
                <w:u w:val="single"/>
              </w:rPr>
              <w:t>§ 26 BSFG 2017</w:t>
            </w:r>
            <w:r w:rsidRPr="00E22C6A">
              <w:rPr>
                <w:rFonts w:asciiTheme="minorHAnsi" w:hAnsiTheme="minorHAnsi" w:cstheme="minorHAnsi"/>
                <w:sz w:val="14"/>
                <w:szCs w:val="18"/>
              </w:rPr>
              <w:t xml:space="preserve"> ist der Bundesminister für </w:t>
            </w:r>
            <w:r>
              <w:rPr>
                <w:rFonts w:asciiTheme="minorHAnsi" w:hAnsiTheme="minorHAnsi" w:cstheme="minorHAnsi"/>
                <w:sz w:val="14"/>
                <w:szCs w:val="18"/>
              </w:rPr>
              <w:t xml:space="preserve">Kunst, Kultur, </w:t>
            </w:r>
            <w:r w:rsidRPr="00E22C6A">
              <w:rPr>
                <w:rFonts w:asciiTheme="minorHAnsi" w:hAnsiTheme="minorHAnsi" w:cstheme="minorHAnsi"/>
                <w:sz w:val="14"/>
                <w:szCs w:val="18"/>
              </w:rPr>
              <w:t>öffentlichen Dienst und Sport als Verantwortlicher nach Art. 4 Z. 7 DSGVO ermächtigt, soweit dies zur Wahrnehmung seiner Aufgaben nach dem BSFG 2017 und zum Zwecke der Vollziehung des BSFG 2017 erforderlich ist, personenbezogene Daten und besondere Kategorien personenbezogener Daten zu verarbeiten. Die Erforderlichkeit zur Datenverarbeitung ergibt sich aus der Gewährung von Förderungen, der Evaluierung und Kontrolle der Förderungen sowie der Kontrolle der widmungsgemäßen Verwendung der Fördermittel.</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Gemäß </w:t>
            </w:r>
            <w:r w:rsidRPr="00E22C6A">
              <w:rPr>
                <w:rFonts w:asciiTheme="minorHAnsi" w:hAnsiTheme="minorHAnsi" w:cstheme="minorHAnsi"/>
                <w:sz w:val="14"/>
                <w:szCs w:val="18"/>
                <w:u w:val="single"/>
              </w:rPr>
              <w:t>§ 27 ARR 2014</w:t>
            </w:r>
            <w:r w:rsidRPr="00E22C6A">
              <w:rPr>
                <w:rFonts w:asciiTheme="minorHAnsi" w:hAnsiTheme="minorHAnsi" w:cstheme="minorHAnsi"/>
                <w:sz w:val="14"/>
                <w:szCs w:val="18"/>
                <w:vertAlign w:val="superscript"/>
              </w:rPr>
              <w:footnoteReference w:id="1"/>
            </w:r>
            <w:r w:rsidRPr="00E22C6A">
              <w:rPr>
                <w:rFonts w:asciiTheme="minorHAnsi" w:hAnsiTheme="minorHAnsi" w:cstheme="minorHAnsi"/>
                <w:sz w:val="14"/>
                <w:szCs w:val="18"/>
              </w:rPr>
              <w:t xml:space="preserve"> ist die haushaltsführende Stelle berechtigt, die im Zusammenhang mit der Anbahnung und Abwicklung des Förderungsvertrages anfallenden personenbezogenen Daten zu verarbeiten, wenn dies für den Abschluss und die Abwicklung des Förderungsvertrages, für Kontrollzwecke und die Wahrnehmung der der haushaltsführenden Stelle gesetzlich übertragenen Aufgaben erforderlich ist. Ferner ist die haushaltsführende Stelle dazu berechtigt, die für die Beurteilung des Vorliegens der Fördervoraussetzungen und zur Prüfung des Verwendungsnachweises erforderlichen personenbezogenen Daten über die von der betroffenen Person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durchzuführen. </w:t>
            </w: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Im Zusammenhang mit den soeben beschriebenen Verarbeitungszwecken werden personenbezogene Daten im Sinne des Art. 4 Z 1 DSGVO verarbeitet. (ua Name, akademischer Titel, Telefonnummer, E-Mail, Verbands-/Organisationszugehörigkeit)</w:t>
            </w:r>
          </w:p>
          <w:p w:rsidR="00E46571" w:rsidRPr="00E22C6A" w:rsidRDefault="00E46571" w:rsidP="00E46571">
            <w:pPr>
              <w:jc w:val="both"/>
              <w:rPr>
                <w:rFonts w:asciiTheme="minorHAnsi" w:hAnsiTheme="minorHAnsi" w:cstheme="minorHAnsi"/>
                <w:sz w:val="8"/>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Empfänger der Daten:</w:t>
            </w:r>
          </w:p>
          <w:p w:rsidR="00E46571" w:rsidRPr="00E22C6A" w:rsidRDefault="00E46571" w:rsidP="00E46571">
            <w:pPr>
              <w:jc w:val="both"/>
              <w:rPr>
                <w:rFonts w:asciiTheme="minorHAnsi" w:hAnsiTheme="minorHAnsi" w:cstheme="minorHAnsi"/>
                <w:b/>
                <w:i/>
                <w:sz w:val="2"/>
                <w:szCs w:val="18"/>
                <w:u w:val="single"/>
              </w:rPr>
            </w:pPr>
          </w:p>
          <w:p w:rsidR="00E46571" w:rsidRPr="00E22C6A" w:rsidRDefault="00E46571" w:rsidP="00E46571">
            <w:pPr>
              <w:jc w:val="both"/>
              <w:rPr>
                <w:rFonts w:asciiTheme="minorHAnsi" w:hAnsiTheme="minorHAnsi" w:cstheme="minorHAnsi"/>
                <w:sz w:val="14"/>
                <w:szCs w:val="18"/>
                <w:lang w:val="de-AT"/>
              </w:rPr>
            </w:pPr>
            <w:r w:rsidRPr="00E22C6A">
              <w:rPr>
                <w:rFonts w:asciiTheme="minorHAnsi" w:hAnsiTheme="minorHAnsi" w:cstheme="minorHAnsi"/>
                <w:sz w:val="14"/>
                <w:szCs w:val="18"/>
              </w:rPr>
              <w:t xml:space="preserve">Im Zuge der Förderungsabwicklung kann mitunter auch eine Übermittlung und/oder Offenlegung dieser Daten insbesondere an Organe und Beauftragte des Bundesrechnungshofes (im Besonderen gemäß §§ 3 Abs. 2, 4 Abs. 1 und 13 Abs. 3 RHG 1948, BGBl. Nr. 144/1948 idgF), der Landesrechnungshöfe, des Bundesministeriums für Finanzen (im Besonderen gemäß §§ 57 bis 61 und 47 BHG 2013 sowie § 14 ARR 2014) und der Europäischen Union (nach EU-rechtlichen Bestimmungen) erforderlich sein. Dasselbe gilt für Weiterleitung und/oder Offenlegung der Daten an andere anweisende Stellen, sofern diese Förderungen für dieselbe Leistung, wenn auch mit verschiedener Zweckwidmung, gewähren. Ferner </w:t>
            </w:r>
            <w:r w:rsidRPr="00E22C6A">
              <w:rPr>
                <w:rFonts w:asciiTheme="minorHAnsi" w:hAnsiTheme="minorHAnsi" w:cstheme="minorHAnsi"/>
                <w:sz w:val="14"/>
                <w:szCs w:val="18"/>
                <w:lang w:val="de-AT"/>
              </w:rPr>
              <w:t>hat der Förderungsgeber gemäß § 39 BSFG 2017 zur Erhöhung der Transparenz im Bereich der Bundes-Sportförderung und Information der Bevölkerung die in § 39 BSFG 2017 normierten Daten, darunter befinden sich die Bezeichnung des Förderungsnehmers, die Höhe der Förderung, die Förderbereiche sowie das Kalenderjahr der Förderung der Öffentlichkeit über das Internet für einen Zeitraum von sieben Jahren zugänglich zu machen. Im Fall des Zustandekommens eines Fördervertrages werden die personenbezogenen Daten zur Verrechnung an die Buchhaltungsagentur des Bundes übermittelt.</w:t>
            </w:r>
          </w:p>
          <w:p w:rsidR="00E46571" w:rsidRPr="00E22C6A" w:rsidRDefault="00E46571" w:rsidP="00E46571">
            <w:pPr>
              <w:jc w:val="both"/>
              <w:rPr>
                <w:rFonts w:asciiTheme="minorHAnsi" w:hAnsiTheme="minorHAnsi" w:cstheme="minorHAnsi"/>
                <w:sz w:val="6"/>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Automatisierte Entscheidungsfindung:</w:t>
            </w:r>
          </w:p>
          <w:p w:rsidR="00E46571" w:rsidRPr="00E22C6A" w:rsidRDefault="00E46571" w:rsidP="00E46571">
            <w:pPr>
              <w:jc w:val="both"/>
              <w:rPr>
                <w:rFonts w:asciiTheme="minorHAnsi" w:hAnsiTheme="minorHAnsi" w:cstheme="minorHAnsi"/>
                <w:b/>
                <w:i/>
                <w:sz w:val="2"/>
                <w:szCs w:val="18"/>
                <w:u w:val="single"/>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Ihre personenbezogenen Daten werden nicht für eine automationsunterstützte Entscheidungsfindung verwendet.</w:t>
            </w:r>
          </w:p>
          <w:p w:rsidR="00E46571" w:rsidRPr="00E22C6A" w:rsidRDefault="00E46571" w:rsidP="00E46571">
            <w:pPr>
              <w:jc w:val="both"/>
              <w:rPr>
                <w:rFonts w:asciiTheme="minorHAnsi" w:hAnsiTheme="minorHAnsi" w:cstheme="minorHAnsi"/>
                <w:b/>
                <w:i/>
                <w:sz w:val="6"/>
                <w:szCs w:val="18"/>
                <w:u w:val="single"/>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Dauer der Datenspeicherung:</w:t>
            </w:r>
          </w:p>
          <w:p w:rsidR="00E46571" w:rsidRPr="00E22C6A" w:rsidRDefault="00E46571" w:rsidP="00E46571">
            <w:pPr>
              <w:jc w:val="both"/>
              <w:rPr>
                <w:rFonts w:asciiTheme="minorHAnsi" w:hAnsiTheme="minorHAnsi" w:cstheme="minorHAnsi"/>
                <w:b/>
                <w:i/>
                <w:sz w:val="2"/>
                <w:szCs w:val="18"/>
                <w:u w:val="single"/>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Die Löschung Ihrer Daten erfolgt, wenn Ihre Daten zur Erfüllung des mit der Speicherung verfolgten Zwecks nicht mehr erforderlich sind bzw. wenn die Speicherung aus gesetzlichen Gründen unzulässig wird. Die Verarbeitung der Daten erfolgt im Rahmen der elektronischen Geschäftsfallerledigung (elektronischer Akt). Speicherung und Löschung der personenbezogenen Daten erfolgen gemäß entsprechenden gesetzlichen Grundlagen. </w:t>
            </w: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Zum Zwecke der Bundes-Sportförderung verarbeitete oder übermittelte Daten, insbesondere personenbezogene Daten und besondere Kategorien personenbezogener Daten, werden ab der letztmaligen Verarbeitung oder Übermittlung zehn Jahre aufbewahrt. Werden diese Daten darüber hinaus für eine durch Gesetz oder Verordnung vorgesehene Verarbeitung oder Übermittlung benötigt, so werden sie mindestens zehn Jahre nach dem Wegfall dieser Notwendigkeit aufbewahrt. Soweit nach der letztmaligen Verarbeitung oder Übermittlung ein mit den jeweiligen Daten im Zusammenhang stehendes Verfahren eingeleitet wird oder wurde, werden diese Daten mindestens zehn Jahre nach Rechtskraft der das Verfahren abschließend beendenden Entscheidung aufbewahrt. (§ 26 Abs. 10 BSFG 2017)</w:t>
            </w: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Sofern ein elektronischer Akt nicht vom Österreichischen Staatsarchiv übernommen wird oder als archivwürdiges Schriftgut gemäß Verordnung des Bundeskanzlers über die Kennzeichnung, Anbietung und Archivierung von Schriftgut des Bundes (Bundesarchivgutverordnung), BGBl. II Nr. 367/2002, idF der Verordnung BGBl. II Nr. 305/2017, gilt, wird dieser elektronische Akt, samt den enthaltenen personenbezogenen Daten, vom Bundesministerium für</w:t>
            </w:r>
            <w:r>
              <w:rPr>
                <w:rFonts w:asciiTheme="minorHAnsi" w:hAnsiTheme="minorHAnsi" w:cstheme="minorHAnsi"/>
                <w:sz w:val="14"/>
                <w:szCs w:val="18"/>
              </w:rPr>
              <w:t xml:space="preserve"> Kunst, Kultur,</w:t>
            </w:r>
            <w:r w:rsidRPr="00E22C6A">
              <w:rPr>
                <w:rFonts w:asciiTheme="minorHAnsi" w:hAnsiTheme="minorHAnsi" w:cstheme="minorHAnsi"/>
                <w:sz w:val="14"/>
                <w:szCs w:val="18"/>
              </w:rPr>
              <w:t xml:space="preserve"> öffentlichen Dienst und Sport aus dem ELAK-System ausgesondert und vernichtet. (Skartierung)</w:t>
            </w:r>
          </w:p>
          <w:p w:rsidR="00E46571" w:rsidRPr="00E22C6A" w:rsidRDefault="00E46571" w:rsidP="00E46571">
            <w:pPr>
              <w:jc w:val="both"/>
              <w:rPr>
                <w:rFonts w:asciiTheme="minorHAnsi" w:hAnsiTheme="minorHAnsi" w:cstheme="minorHAnsi"/>
                <w:b/>
                <w:i/>
                <w:sz w:val="6"/>
                <w:szCs w:val="18"/>
                <w:u w:val="single"/>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b/>
                <w:sz w:val="14"/>
                <w:szCs w:val="18"/>
                <w:u w:val="single"/>
              </w:rPr>
              <w:t>Verpflichtung zur Bereitstellung personenbezogener Daten:</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Es wird darauf hingewiesen, dass die Bereitstellung der personenbezogenen Daten für einen Vertragsabschluss erforderlich ist, ohne die Bereitstellung der Daten kann eine Förderung nicht erfolgen.</w:t>
            </w:r>
          </w:p>
          <w:p w:rsidR="00E46571" w:rsidRPr="00E22C6A" w:rsidRDefault="00E46571" w:rsidP="00E46571">
            <w:pPr>
              <w:jc w:val="both"/>
              <w:rPr>
                <w:rFonts w:asciiTheme="minorHAnsi" w:hAnsiTheme="minorHAnsi" w:cstheme="minorHAnsi"/>
                <w:sz w:val="6"/>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Verantwortlicher im Sinne der DSGVO:</w:t>
            </w:r>
          </w:p>
          <w:p w:rsidR="00E46571" w:rsidRPr="00E22C6A" w:rsidRDefault="00E46571" w:rsidP="00E46571">
            <w:pPr>
              <w:jc w:val="both"/>
              <w:rPr>
                <w:rFonts w:asciiTheme="minorHAnsi" w:hAnsiTheme="minorHAnsi" w:cstheme="minorHAnsi"/>
                <w:b/>
                <w:i/>
                <w:sz w:val="2"/>
                <w:szCs w:val="18"/>
                <w:u w:val="single"/>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Bundesminister für </w:t>
            </w:r>
            <w:r>
              <w:rPr>
                <w:rFonts w:asciiTheme="minorHAnsi" w:hAnsiTheme="minorHAnsi" w:cstheme="minorHAnsi"/>
                <w:sz w:val="14"/>
                <w:szCs w:val="18"/>
              </w:rPr>
              <w:t xml:space="preserve">Kunst, Kultur, </w:t>
            </w:r>
            <w:r w:rsidRPr="00E22C6A">
              <w:rPr>
                <w:rFonts w:asciiTheme="minorHAnsi" w:hAnsiTheme="minorHAnsi" w:cstheme="minorHAnsi"/>
                <w:sz w:val="14"/>
                <w:szCs w:val="18"/>
              </w:rPr>
              <w:t>öffentlichen Dienst und Sport</w:t>
            </w:r>
          </w:p>
          <w:p w:rsidR="00E46571" w:rsidRPr="00121854" w:rsidRDefault="00E46571" w:rsidP="00E46571">
            <w:pPr>
              <w:jc w:val="both"/>
              <w:rPr>
                <w:rFonts w:asciiTheme="minorHAnsi" w:hAnsiTheme="minorHAnsi" w:cstheme="minorHAnsi"/>
                <w:sz w:val="14"/>
                <w:szCs w:val="18"/>
                <w:lang w:val="de-AT"/>
              </w:rPr>
            </w:pPr>
            <w:r>
              <w:rPr>
                <w:rFonts w:asciiTheme="minorHAnsi" w:hAnsiTheme="minorHAnsi" w:cstheme="minorHAnsi"/>
                <w:sz w:val="14"/>
                <w:szCs w:val="18"/>
              </w:rPr>
              <w:t>Radetzkystraße 2</w:t>
            </w:r>
          </w:p>
          <w:p w:rsidR="00E46571" w:rsidRPr="00E22C6A" w:rsidRDefault="00E46571" w:rsidP="00E46571">
            <w:pPr>
              <w:jc w:val="both"/>
              <w:rPr>
                <w:rFonts w:asciiTheme="minorHAnsi" w:hAnsiTheme="minorHAnsi" w:cstheme="minorHAnsi"/>
                <w:sz w:val="14"/>
                <w:szCs w:val="18"/>
              </w:rPr>
            </w:pPr>
            <w:r>
              <w:rPr>
                <w:rFonts w:asciiTheme="minorHAnsi" w:hAnsiTheme="minorHAnsi" w:cstheme="minorHAnsi"/>
                <w:sz w:val="14"/>
                <w:szCs w:val="18"/>
              </w:rPr>
              <w:t>103</w:t>
            </w:r>
            <w:r w:rsidRPr="00E22C6A">
              <w:rPr>
                <w:rFonts w:asciiTheme="minorHAnsi" w:hAnsiTheme="minorHAnsi" w:cstheme="minorHAnsi"/>
                <w:sz w:val="14"/>
                <w:szCs w:val="18"/>
              </w:rPr>
              <w:t>0 – Wien</w:t>
            </w:r>
          </w:p>
          <w:p w:rsidR="00E46571" w:rsidRPr="00E22C6A" w:rsidRDefault="00E46571" w:rsidP="00E46571">
            <w:pPr>
              <w:jc w:val="both"/>
              <w:rPr>
                <w:rFonts w:asciiTheme="minorHAnsi" w:hAnsiTheme="minorHAnsi" w:cstheme="minorHAnsi"/>
                <w:sz w:val="6"/>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Datenschutzbeauftragte:</w:t>
            </w:r>
          </w:p>
          <w:p w:rsidR="00E46571" w:rsidRPr="00E22C6A" w:rsidRDefault="00E46571" w:rsidP="00E46571">
            <w:pPr>
              <w:jc w:val="both"/>
              <w:rPr>
                <w:rFonts w:asciiTheme="minorHAnsi" w:hAnsiTheme="minorHAnsi" w:cstheme="minorHAnsi"/>
                <w:sz w:val="2"/>
                <w:szCs w:val="18"/>
              </w:rPr>
            </w:pPr>
          </w:p>
          <w:p w:rsidR="00E46571" w:rsidRPr="00E22C6A" w:rsidRDefault="003353A2" w:rsidP="00E46571">
            <w:pPr>
              <w:jc w:val="both"/>
              <w:rPr>
                <w:rFonts w:asciiTheme="minorHAnsi" w:hAnsiTheme="minorHAnsi" w:cstheme="minorHAnsi"/>
                <w:sz w:val="14"/>
                <w:szCs w:val="18"/>
              </w:rPr>
            </w:pPr>
            <w:hyperlink r:id="rId12" w:history="1">
              <w:r w:rsidR="00E46571" w:rsidRPr="00E22C6A">
                <w:rPr>
                  <w:rStyle w:val="Hyperlink"/>
                  <w:rFonts w:asciiTheme="minorHAnsi" w:hAnsiTheme="minorHAnsi" w:cstheme="minorHAnsi"/>
                  <w:color w:val="auto"/>
                  <w:sz w:val="14"/>
                  <w:szCs w:val="18"/>
                </w:rPr>
                <w:t>datenschutzbeauftragte@bmkoes.gv.at</w:t>
              </w:r>
            </w:hyperlink>
          </w:p>
          <w:p w:rsidR="00E46571" w:rsidRPr="00E22C6A" w:rsidRDefault="00E46571" w:rsidP="00E46571">
            <w:pPr>
              <w:jc w:val="both"/>
              <w:rPr>
                <w:rFonts w:asciiTheme="minorHAnsi" w:hAnsiTheme="minorHAnsi" w:cstheme="minorHAnsi"/>
                <w:sz w:val="6"/>
                <w:szCs w:val="18"/>
              </w:rPr>
            </w:pPr>
          </w:p>
          <w:p w:rsidR="00E46571" w:rsidRPr="00E22C6A" w:rsidRDefault="00E46571" w:rsidP="00E46571">
            <w:pPr>
              <w:jc w:val="both"/>
              <w:rPr>
                <w:rFonts w:asciiTheme="minorHAnsi" w:hAnsiTheme="minorHAnsi" w:cstheme="minorHAnsi"/>
                <w:b/>
                <w:sz w:val="14"/>
                <w:szCs w:val="18"/>
                <w:u w:val="single"/>
              </w:rPr>
            </w:pPr>
            <w:r w:rsidRPr="00E22C6A">
              <w:rPr>
                <w:rFonts w:asciiTheme="minorHAnsi" w:hAnsiTheme="minorHAnsi" w:cstheme="minorHAnsi"/>
                <w:b/>
                <w:sz w:val="14"/>
                <w:szCs w:val="18"/>
                <w:u w:val="single"/>
              </w:rPr>
              <w:t>Hinweis auf die Betroffenenrechte:</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Die DSGVO räumt Ihnen im Zusammenhang mit der Verarbeitung personenbezogener Daten sogenannte Betroffenenrechte ein. Beachten Sie in diesem Zusammenhang jedoch auch § 26 BSFG 2017, der auf diese Rechte im Zusammenhang mit Sportförderungen des Bundes näher eingeht. </w:t>
            </w:r>
          </w:p>
          <w:p w:rsidR="00E46571" w:rsidRPr="00E22C6A" w:rsidRDefault="00E46571" w:rsidP="00E46571">
            <w:pPr>
              <w:jc w:val="both"/>
              <w:rPr>
                <w:rFonts w:asciiTheme="minorHAnsi" w:hAnsiTheme="minorHAnsi" w:cstheme="minorHAnsi"/>
                <w:sz w:val="2"/>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Sofern die Voraussetzungen nach DSGVO und BSFG 2017 erfüllt sind, stehen Ihnen folgende Rechte zu:</w:t>
            </w:r>
          </w:p>
          <w:p w:rsidR="00E46571" w:rsidRPr="00E22C6A" w:rsidRDefault="00E46571" w:rsidP="00E46571">
            <w:pPr>
              <w:numPr>
                <w:ilvl w:val="0"/>
                <w:numId w:val="3"/>
              </w:numPr>
              <w:jc w:val="both"/>
              <w:rPr>
                <w:rFonts w:asciiTheme="minorHAnsi" w:hAnsiTheme="minorHAnsi" w:cstheme="minorHAnsi"/>
                <w:sz w:val="14"/>
                <w:szCs w:val="18"/>
              </w:rPr>
            </w:pPr>
            <w:r w:rsidRPr="00E22C6A">
              <w:rPr>
                <w:rFonts w:asciiTheme="minorHAnsi" w:hAnsiTheme="minorHAnsi" w:cstheme="minorHAnsi"/>
                <w:sz w:val="14"/>
                <w:szCs w:val="18"/>
                <w:u w:val="single"/>
              </w:rPr>
              <w:t>Recht auf Auskunft (Art. 15 DSGVO)</w:t>
            </w:r>
          </w:p>
          <w:p w:rsidR="00E46571" w:rsidRPr="00E22C6A" w:rsidRDefault="00E46571" w:rsidP="00E46571">
            <w:pPr>
              <w:numPr>
                <w:ilvl w:val="0"/>
                <w:numId w:val="3"/>
              </w:numPr>
              <w:jc w:val="both"/>
              <w:rPr>
                <w:rFonts w:asciiTheme="minorHAnsi" w:hAnsiTheme="minorHAnsi" w:cstheme="minorHAnsi"/>
                <w:sz w:val="14"/>
                <w:szCs w:val="18"/>
              </w:rPr>
            </w:pPr>
            <w:r w:rsidRPr="00E22C6A">
              <w:rPr>
                <w:rFonts w:asciiTheme="minorHAnsi" w:hAnsiTheme="minorHAnsi" w:cstheme="minorHAnsi"/>
                <w:sz w:val="14"/>
                <w:szCs w:val="18"/>
                <w:u w:val="single"/>
              </w:rPr>
              <w:t>Recht auf Berichtigung</w:t>
            </w:r>
            <w:r w:rsidRPr="00E22C6A">
              <w:rPr>
                <w:rFonts w:asciiTheme="minorHAnsi" w:hAnsiTheme="minorHAnsi" w:cstheme="minorHAnsi"/>
                <w:sz w:val="14"/>
                <w:szCs w:val="18"/>
              </w:rPr>
              <w:t xml:space="preserve"> (Art. 16 DSGVO in Verbindung mit § 26 Abs. 6 BSFG 2017)</w:t>
            </w:r>
          </w:p>
          <w:p w:rsidR="00E46571" w:rsidRPr="00E22C6A" w:rsidRDefault="00E46571" w:rsidP="00E46571">
            <w:pPr>
              <w:numPr>
                <w:ilvl w:val="0"/>
                <w:numId w:val="3"/>
              </w:numPr>
              <w:jc w:val="both"/>
              <w:rPr>
                <w:rFonts w:asciiTheme="minorHAnsi" w:hAnsiTheme="minorHAnsi" w:cstheme="minorHAnsi"/>
                <w:sz w:val="14"/>
                <w:szCs w:val="18"/>
              </w:rPr>
            </w:pPr>
            <w:r w:rsidRPr="00E22C6A">
              <w:rPr>
                <w:rFonts w:asciiTheme="minorHAnsi" w:hAnsiTheme="minorHAnsi" w:cstheme="minorHAnsi"/>
                <w:sz w:val="14"/>
                <w:szCs w:val="18"/>
                <w:u w:val="single"/>
              </w:rPr>
              <w:t>Recht auf Vervollständigung</w:t>
            </w:r>
            <w:r w:rsidRPr="00E22C6A">
              <w:rPr>
                <w:rFonts w:asciiTheme="minorHAnsi" w:hAnsiTheme="minorHAnsi" w:cstheme="minorHAnsi"/>
                <w:sz w:val="14"/>
                <w:szCs w:val="18"/>
              </w:rPr>
              <w:t xml:space="preserve"> </w:t>
            </w:r>
          </w:p>
          <w:p w:rsidR="00E46571" w:rsidRPr="00E22C6A" w:rsidRDefault="00E46571" w:rsidP="00E46571">
            <w:pPr>
              <w:numPr>
                <w:ilvl w:val="0"/>
                <w:numId w:val="2"/>
              </w:numPr>
              <w:jc w:val="both"/>
              <w:rPr>
                <w:rFonts w:asciiTheme="minorHAnsi" w:hAnsiTheme="minorHAnsi" w:cstheme="minorHAnsi"/>
                <w:sz w:val="14"/>
                <w:szCs w:val="18"/>
              </w:rPr>
            </w:pPr>
            <w:r w:rsidRPr="00E22C6A">
              <w:rPr>
                <w:rFonts w:asciiTheme="minorHAnsi" w:hAnsiTheme="minorHAnsi" w:cstheme="minorHAnsi"/>
                <w:sz w:val="14"/>
                <w:szCs w:val="18"/>
                <w:u w:val="single"/>
              </w:rPr>
              <w:t>Recht auf Löschung</w:t>
            </w:r>
            <w:r w:rsidRPr="00E22C6A">
              <w:rPr>
                <w:rFonts w:asciiTheme="minorHAnsi" w:hAnsiTheme="minorHAnsi" w:cstheme="minorHAnsi"/>
                <w:sz w:val="14"/>
                <w:szCs w:val="18"/>
              </w:rPr>
              <w:t xml:space="preserve"> (Art.17 DSGVO in Verbindung mit § 26 Abs. 7 BSFG 2017)</w:t>
            </w:r>
          </w:p>
          <w:p w:rsidR="00E46571" w:rsidRPr="00E22C6A" w:rsidRDefault="00E46571" w:rsidP="00E46571">
            <w:pPr>
              <w:numPr>
                <w:ilvl w:val="0"/>
                <w:numId w:val="2"/>
              </w:numPr>
              <w:jc w:val="both"/>
              <w:rPr>
                <w:rFonts w:asciiTheme="minorHAnsi" w:hAnsiTheme="minorHAnsi" w:cstheme="minorHAnsi"/>
                <w:sz w:val="14"/>
                <w:szCs w:val="18"/>
              </w:rPr>
            </w:pPr>
            <w:r w:rsidRPr="00E22C6A">
              <w:rPr>
                <w:rFonts w:asciiTheme="minorHAnsi" w:hAnsiTheme="minorHAnsi" w:cstheme="minorHAnsi"/>
                <w:sz w:val="14"/>
                <w:szCs w:val="18"/>
                <w:u w:val="single"/>
              </w:rPr>
              <w:t>Recht auf Einschränkung der Datenverarbeitung</w:t>
            </w:r>
            <w:r w:rsidRPr="00E22C6A">
              <w:rPr>
                <w:rFonts w:asciiTheme="minorHAnsi" w:hAnsiTheme="minorHAnsi" w:cstheme="minorHAnsi"/>
                <w:sz w:val="14"/>
                <w:szCs w:val="18"/>
              </w:rPr>
              <w:t xml:space="preserve"> (Art. 18 DSGVO in Verbindung mit § 26 Abs 8 BSFG 2017)</w:t>
            </w:r>
          </w:p>
          <w:p w:rsidR="00E46571" w:rsidRPr="00E22C6A" w:rsidRDefault="00E46571" w:rsidP="00E46571">
            <w:pPr>
              <w:numPr>
                <w:ilvl w:val="0"/>
                <w:numId w:val="2"/>
              </w:numPr>
              <w:jc w:val="both"/>
              <w:rPr>
                <w:rFonts w:asciiTheme="minorHAnsi" w:hAnsiTheme="minorHAnsi" w:cstheme="minorHAnsi"/>
                <w:sz w:val="14"/>
                <w:szCs w:val="18"/>
              </w:rPr>
            </w:pPr>
            <w:r w:rsidRPr="00E22C6A">
              <w:rPr>
                <w:rFonts w:asciiTheme="minorHAnsi" w:hAnsiTheme="minorHAnsi" w:cstheme="minorHAnsi"/>
                <w:sz w:val="14"/>
                <w:szCs w:val="18"/>
                <w:u w:val="single"/>
              </w:rPr>
              <w:t>Widerspruchsrecht</w:t>
            </w:r>
            <w:r w:rsidRPr="00E22C6A">
              <w:rPr>
                <w:rFonts w:asciiTheme="minorHAnsi" w:hAnsiTheme="minorHAnsi" w:cstheme="minorHAnsi"/>
                <w:sz w:val="14"/>
                <w:szCs w:val="18"/>
              </w:rPr>
              <w:t xml:space="preserve"> (Art. 21 DSGVO in Verbindung mit § 26 Abs. 9 BSFG 2017)</w:t>
            </w:r>
          </w:p>
          <w:p w:rsidR="00E46571" w:rsidRPr="00E22C6A" w:rsidRDefault="00E46571" w:rsidP="00E46571">
            <w:pPr>
              <w:numPr>
                <w:ilvl w:val="0"/>
                <w:numId w:val="2"/>
              </w:numPr>
              <w:jc w:val="both"/>
              <w:rPr>
                <w:rFonts w:asciiTheme="minorHAnsi" w:hAnsiTheme="minorHAnsi" w:cstheme="minorHAnsi"/>
                <w:sz w:val="14"/>
                <w:szCs w:val="18"/>
              </w:rPr>
            </w:pPr>
            <w:r w:rsidRPr="00E22C6A">
              <w:rPr>
                <w:rFonts w:asciiTheme="minorHAnsi" w:hAnsiTheme="minorHAnsi" w:cstheme="minorHAnsi"/>
                <w:sz w:val="14"/>
                <w:szCs w:val="18"/>
              </w:rPr>
              <w:t xml:space="preserve">Wenn die Verarbeitung auf einer von Ihnen abgegebenen Einwilligung beruht, das Recht auf jederzeitigen </w:t>
            </w:r>
            <w:r w:rsidRPr="00E22C6A">
              <w:rPr>
                <w:rFonts w:asciiTheme="minorHAnsi" w:hAnsiTheme="minorHAnsi" w:cstheme="minorHAnsi"/>
                <w:sz w:val="14"/>
                <w:szCs w:val="18"/>
                <w:u w:val="single"/>
              </w:rPr>
              <w:t>Widerruf</w:t>
            </w:r>
            <w:r w:rsidRPr="00E22C6A">
              <w:rPr>
                <w:rFonts w:asciiTheme="minorHAnsi" w:hAnsiTheme="minorHAnsi" w:cstheme="minorHAnsi"/>
                <w:sz w:val="14"/>
                <w:szCs w:val="18"/>
              </w:rPr>
              <w:t xml:space="preserve"> der erteilten Einwilligung, wovon jedoch die Rechtmäßigkeit der aufgrund der Einwilligung bis zum Widerruf erfolgten Verarbeitung nicht berührt wird.</w:t>
            </w: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t xml:space="preserve">Ferner steht Ihnen das </w:t>
            </w:r>
            <w:r w:rsidRPr="00E22C6A">
              <w:rPr>
                <w:rFonts w:asciiTheme="minorHAnsi" w:hAnsiTheme="minorHAnsi" w:cstheme="minorHAnsi"/>
                <w:sz w:val="14"/>
                <w:szCs w:val="18"/>
                <w:u w:val="single"/>
              </w:rPr>
              <w:t>Recht auf Beschwerde bei der Datenschutzbehörde</w:t>
            </w:r>
            <w:r w:rsidRPr="00E22C6A">
              <w:rPr>
                <w:rFonts w:asciiTheme="minorHAnsi" w:hAnsiTheme="minorHAnsi" w:cstheme="minorHAnsi"/>
                <w:sz w:val="14"/>
                <w:szCs w:val="18"/>
              </w:rPr>
              <w:t xml:space="preserve"> als Aufsichtsbehörde zu.</w:t>
            </w:r>
          </w:p>
          <w:p w:rsidR="00E46571" w:rsidRDefault="00E46571" w:rsidP="00E46571">
            <w:pPr>
              <w:jc w:val="both"/>
              <w:rPr>
                <w:rFonts w:asciiTheme="minorHAnsi" w:hAnsiTheme="minorHAnsi" w:cstheme="minorHAnsi"/>
                <w:sz w:val="14"/>
                <w:szCs w:val="18"/>
              </w:rPr>
            </w:pPr>
          </w:p>
          <w:p w:rsidR="00E46571" w:rsidRPr="00E22C6A" w:rsidRDefault="00E46571" w:rsidP="00E46571">
            <w:pPr>
              <w:jc w:val="both"/>
              <w:rPr>
                <w:rFonts w:asciiTheme="minorHAnsi" w:hAnsiTheme="minorHAnsi" w:cstheme="minorHAnsi"/>
                <w:sz w:val="14"/>
                <w:szCs w:val="18"/>
              </w:rPr>
            </w:pPr>
            <w:r w:rsidRPr="00E22C6A">
              <w:rPr>
                <w:rFonts w:asciiTheme="minorHAnsi" w:hAnsiTheme="minorHAnsi" w:cstheme="minorHAnsi"/>
                <w:sz w:val="14"/>
                <w:szCs w:val="18"/>
              </w:rPr>
              <w:lastRenderedPageBreak/>
              <w:t>Die Wahrnehmung dieser Rechte ist für Sie nicht mit Kosten verbunden. Allerdings ist vorgesehen, dass bei offenkundig unbegründeten oder — insbesondere im Fall von häufiger Wiederholung — exzessiven Anträgen ein angemessenes Entgelt unter Berücksichtigung der Verwaltungskosten verlangt oder von der Erledigung Ihres Antrags Abstand genommen werden kann.</w:t>
            </w:r>
          </w:p>
          <w:p w:rsidR="003C2247" w:rsidRDefault="003C2247" w:rsidP="00E46571">
            <w:pPr>
              <w:jc w:val="both"/>
              <w:rPr>
                <w:rFonts w:asciiTheme="minorHAnsi" w:hAnsiTheme="minorHAnsi" w:cstheme="minorHAnsi"/>
                <w:sz w:val="14"/>
                <w:szCs w:val="18"/>
              </w:rPr>
            </w:pPr>
          </w:p>
          <w:p w:rsidR="0068792B" w:rsidRDefault="00E46571" w:rsidP="00E46571">
            <w:pPr>
              <w:jc w:val="both"/>
              <w:rPr>
                <w:rFonts w:asciiTheme="minorHAnsi" w:hAnsiTheme="minorHAnsi" w:cstheme="minorHAnsi"/>
                <w:b/>
                <w:sz w:val="18"/>
                <w:szCs w:val="18"/>
              </w:rPr>
            </w:pPr>
            <w:r>
              <w:rPr>
                <w:rFonts w:asciiTheme="minorHAnsi" w:hAnsiTheme="minorHAnsi" w:cstheme="minorHAnsi"/>
                <w:b/>
                <w:sz w:val="18"/>
                <w:szCs w:val="18"/>
              </w:rPr>
              <w:t>Die Förderwerberin / d</w:t>
            </w:r>
            <w:r w:rsidRPr="00E22C6A">
              <w:rPr>
                <w:rFonts w:asciiTheme="minorHAnsi" w:hAnsiTheme="minorHAnsi" w:cstheme="minorHAnsi"/>
                <w:b/>
                <w:sz w:val="18"/>
                <w:szCs w:val="18"/>
              </w:rPr>
              <w:t>er Förderwerber bestätigt, dass die Offenlegung von Daten natürlicher Personen gegenüber der haushaltsführenden Stelle oder der Abwicklungsstelle in Übereinstimmung mit den Bestimmungen der DSGVO erfolgt und die betroffenen Personen</w:t>
            </w:r>
            <w:r>
              <w:rPr>
                <w:rFonts w:asciiTheme="minorHAnsi" w:hAnsiTheme="minorHAnsi" w:cstheme="minorHAnsi"/>
                <w:b/>
                <w:sz w:val="18"/>
                <w:szCs w:val="18"/>
              </w:rPr>
              <w:t xml:space="preserve"> von der Förderwerberin /</w:t>
            </w:r>
            <w:r w:rsidRPr="00E22C6A">
              <w:rPr>
                <w:rFonts w:asciiTheme="minorHAnsi" w:hAnsiTheme="minorHAnsi" w:cstheme="minorHAnsi"/>
                <w:b/>
                <w:sz w:val="18"/>
                <w:szCs w:val="18"/>
              </w:rPr>
              <w:t xml:space="preserve"> vom Förderwerber über die Datenverarbeitung der haushaltsführenden Stelle oder der Abwicklungsstelle (Datenverarbeitungsauskunft) informiert werden.</w:t>
            </w:r>
          </w:p>
          <w:p w:rsidR="003C2247" w:rsidRPr="0056002B" w:rsidRDefault="003C2247" w:rsidP="00E46571">
            <w:pPr>
              <w:jc w:val="both"/>
              <w:rPr>
                <w:rFonts w:asciiTheme="minorHAnsi" w:hAnsiTheme="minorHAnsi" w:cstheme="minorHAnsi"/>
                <w:sz w:val="10"/>
                <w:szCs w:val="10"/>
              </w:rPr>
            </w:pPr>
          </w:p>
        </w:tc>
      </w:tr>
    </w:tbl>
    <w:p w:rsidR="0068792B" w:rsidRPr="0056002B" w:rsidRDefault="0068792B" w:rsidP="0068792B">
      <w:pPr>
        <w:rPr>
          <w:rFonts w:asciiTheme="minorHAnsi" w:hAnsiTheme="minorHAnsi" w:cstheme="minorHAnsi"/>
          <w:b/>
          <w:sz w:val="22"/>
          <w:szCs w:val="22"/>
        </w:rPr>
      </w:pPr>
    </w:p>
    <w:p w:rsidR="0068792B" w:rsidRDefault="0068792B" w:rsidP="0068792B">
      <w:pPr>
        <w:rPr>
          <w:rFonts w:asciiTheme="minorHAnsi" w:hAnsiTheme="minorHAnsi" w:cstheme="minorHAnsi"/>
          <w:b/>
          <w:sz w:val="22"/>
          <w:szCs w:val="22"/>
        </w:rPr>
      </w:pPr>
    </w:p>
    <w:p w:rsidR="003C2247" w:rsidRDefault="003C2247" w:rsidP="0068792B">
      <w:pPr>
        <w:rPr>
          <w:rFonts w:asciiTheme="minorHAnsi" w:hAnsiTheme="minorHAnsi" w:cstheme="minorHAnsi"/>
          <w:b/>
          <w:sz w:val="22"/>
          <w:szCs w:val="22"/>
        </w:rPr>
      </w:pPr>
    </w:p>
    <w:p w:rsidR="003C2247" w:rsidRPr="0056002B" w:rsidRDefault="003C2247" w:rsidP="0068792B">
      <w:pPr>
        <w:rPr>
          <w:rFonts w:asciiTheme="minorHAnsi" w:hAnsiTheme="minorHAnsi" w:cstheme="minorHAnsi"/>
          <w:b/>
          <w:sz w:val="22"/>
          <w:szCs w:val="22"/>
        </w:rPr>
      </w:pPr>
    </w:p>
    <w:p w:rsidR="0068792B" w:rsidRPr="0056002B" w:rsidRDefault="0068792B" w:rsidP="0068792B">
      <w:pPr>
        <w:rPr>
          <w:rFonts w:asciiTheme="minorHAnsi" w:hAnsiTheme="minorHAnsi" w:cstheme="minorHAnsi"/>
          <w:b/>
          <w:sz w:val="22"/>
          <w:szCs w:val="22"/>
        </w:rPr>
      </w:pPr>
    </w:p>
    <w:tbl>
      <w:tblPr>
        <w:tblW w:w="0" w:type="auto"/>
        <w:tblLook w:val="01E0" w:firstRow="1" w:lastRow="1" w:firstColumn="1" w:lastColumn="1" w:noHBand="0" w:noVBand="0"/>
      </w:tblPr>
      <w:tblGrid>
        <w:gridCol w:w="3496"/>
        <w:gridCol w:w="2213"/>
        <w:gridCol w:w="5057"/>
      </w:tblGrid>
      <w:tr w:rsidR="0068792B" w:rsidRPr="0056002B" w:rsidTr="00513275">
        <w:tc>
          <w:tcPr>
            <w:tcW w:w="3610" w:type="dxa"/>
            <w:shd w:val="clear" w:color="auto" w:fill="auto"/>
          </w:tcPr>
          <w:p w:rsidR="0068792B" w:rsidRPr="0056002B" w:rsidRDefault="0068792B" w:rsidP="00AE3F54">
            <w:pPr>
              <w:jc w:val="center"/>
              <w:rPr>
                <w:rFonts w:asciiTheme="minorHAnsi" w:hAnsiTheme="minorHAnsi" w:cstheme="minorHAnsi"/>
                <w:b/>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c>
          <w:tcPr>
            <w:tcW w:w="2273" w:type="dxa"/>
            <w:shd w:val="clear" w:color="auto" w:fill="auto"/>
          </w:tcPr>
          <w:p w:rsidR="0068792B" w:rsidRPr="0056002B" w:rsidRDefault="0068792B" w:rsidP="00AE3F54">
            <w:pPr>
              <w:jc w:val="center"/>
              <w:rPr>
                <w:rFonts w:asciiTheme="minorHAnsi" w:hAnsiTheme="minorHAnsi" w:cstheme="minorHAnsi"/>
                <w:b/>
                <w:sz w:val="22"/>
                <w:szCs w:val="22"/>
              </w:rPr>
            </w:pPr>
            <w:r w:rsidRPr="0056002B">
              <w:rPr>
                <w:rFonts w:asciiTheme="minorHAnsi" w:hAnsiTheme="minorHAnsi" w:cstheme="minorHAnsi"/>
                <w:b/>
                <w:color w:val="0000FF"/>
                <w:sz w:val="22"/>
                <w:szCs w:val="22"/>
              </w:rPr>
              <w:fldChar w:fldCharType="begin">
                <w:ffData>
                  <w:name w:val="Text27"/>
                  <w:enabled/>
                  <w:calcOnExit w:val="0"/>
                  <w:textInput/>
                </w:ffData>
              </w:fldChar>
            </w:r>
            <w:r w:rsidRPr="0056002B">
              <w:rPr>
                <w:rFonts w:asciiTheme="minorHAnsi" w:hAnsiTheme="minorHAnsi" w:cstheme="minorHAnsi"/>
                <w:b/>
                <w:color w:val="0000FF"/>
                <w:sz w:val="22"/>
                <w:szCs w:val="22"/>
              </w:rPr>
              <w:instrText xml:space="preserve"> FORMTEXT </w:instrText>
            </w:r>
            <w:r w:rsidRPr="0056002B">
              <w:rPr>
                <w:rFonts w:asciiTheme="minorHAnsi" w:hAnsiTheme="minorHAnsi" w:cstheme="minorHAnsi"/>
                <w:b/>
                <w:color w:val="0000FF"/>
                <w:sz w:val="22"/>
                <w:szCs w:val="22"/>
              </w:rPr>
            </w:r>
            <w:r w:rsidRPr="0056002B">
              <w:rPr>
                <w:rFonts w:asciiTheme="minorHAnsi" w:hAnsiTheme="minorHAnsi" w:cstheme="minorHAnsi"/>
                <w:b/>
                <w:color w:val="0000FF"/>
                <w:sz w:val="22"/>
                <w:szCs w:val="22"/>
              </w:rPr>
              <w:fldChar w:fldCharType="separate"/>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noProof/>
                <w:color w:val="0000FF"/>
                <w:sz w:val="22"/>
                <w:szCs w:val="22"/>
              </w:rPr>
              <w:t> </w:t>
            </w:r>
            <w:r w:rsidRPr="0056002B">
              <w:rPr>
                <w:rFonts w:asciiTheme="minorHAnsi" w:hAnsiTheme="minorHAnsi" w:cstheme="minorHAnsi"/>
                <w:b/>
                <w:color w:val="0000FF"/>
                <w:sz w:val="22"/>
                <w:szCs w:val="22"/>
              </w:rPr>
              <w:fldChar w:fldCharType="end"/>
            </w:r>
          </w:p>
        </w:tc>
        <w:tc>
          <w:tcPr>
            <w:tcW w:w="5099" w:type="dxa"/>
            <w:shd w:val="clear" w:color="auto" w:fill="auto"/>
          </w:tcPr>
          <w:p w:rsidR="0068792B" w:rsidRPr="0056002B" w:rsidRDefault="0068792B" w:rsidP="00513275">
            <w:pPr>
              <w:jc w:val="center"/>
              <w:rPr>
                <w:rFonts w:asciiTheme="minorHAnsi" w:hAnsiTheme="minorHAnsi" w:cstheme="minorHAnsi"/>
                <w:sz w:val="48"/>
                <w:szCs w:val="48"/>
              </w:rPr>
            </w:pPr>
            <w:r w:rsidRPr="0056002B">
              <w:rPr>
                <w:rFonts w:asciiTheme="minorHAnsi" w:hAnsiTheme="minorHAnsi" w:cstheme="minorHAnsi"/>
                <w:sz w:val="48"/>
                <w:szCs w:val="48"/>
              </w:rPr>
              <w:t>________________</w:t>
            </w:r>
          </w:p>
        </w:tc>
      </w:tr>
      <w:tr w:rsidR="0068792B" w:rsidRPr="0056002B" w:rsidTr="00513275">
        <w:tc>
          <w:tcPr>
            <w:tcW w:w="3610" w:type="dxa"/>
            <w:shd w:val="clear" w:color="auto" w:fill="auto"/>
          </w:tcPr>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Ort</w:t>
            </w:r>
          </w:p>
        </w:tc>
        <w:tc>
          <w:tcPr>
            <w:tcW w:w="2273" w:type="dxa"/>
            <w:shd w:val="clear" w:color="auto" w:fill="auto"/>
          </w:tcPr>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Datum</w:t>
            </w:r>
          </w:p>
        </w:tc>
        <w:tc>
          <w:tcPr>
            <w:tcW w:w="5099" w:type="dxa"/>
            <w:shd w:val="clear" w:color="auto" w:fill="auto"/>
          </w:tcPr>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Rechtsverbindliche Zeichnung</w:t>
            </w:r>
          </w:p>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der Förderwerberin/des Förderwerbers</w:t>
            </w:r>
          </w:p>
        </w:tc>
      </w:tr>
      <w:tr w:rsidR="0068792B" w:rsidRPr="0056002B" w:rsidTr="00513275">
        <w:tc>
          <w:tcPr>
            <w:tcW w:w="3610" w:type="dxa"/>
          </w:tcPr>
          <w:p w:rsidR="0068792B" w:rsidRPr="0056002B" w:rsidRDefault="0068792B" w:rsidP="00AE3F54">
            <w:pPr>
              <w:jc w:val="center"/>
              <w:rPr>
                <w:rFonts w:asciiTheme="minorHAnsi" w:hAnsiTheme="minorHAnsi" w:cstheme="minorHAnsi"/>
                <w:b/>
                <w:sz w:val="18"/>
                <w:szCs w:val="18"/>
              </w:rPr>
            </w:pPr>
          </w:p>
        </w:tc>
        <w:tc>
          <w:tcPr>
            <w:tcW w:w="2273" w:type="dxa"/>
          </w:tcPr>
          <w:p w:rsidR="0068792B" w:rsidRPr="0056002B" w:rsidRDefault="0068792B" w:rsidP="00AE3F54">
            <w:pPr>
              <w:jc w:val="center"/>
              <w:rPr>
                <w:rFonts w:asciiTheme="minorHAnsi" w:hAnsiTheme="minorHAnsi" w:cstheme="minorHAnsi"/>
                <w:b/>
                <w:sz w:val="18"/>
                <w:szCs w:val="18"/>
              </w:rPr>
            </w:pPr>
          </w:p>
        </w:tc>
        <w:tc>
          <w:tcPr>
            <w:tcW w:w="5099" w:type="dxa"/>
          </w:tcPr>
          <w:p w:rsidR="0068792B" w:rsidRPr="0056002B" w:rsidRDefault="0068792B" w:rsidP="00513275">
            <w:pPr>
              <w:jc w:val="center"/>
              <w:rPr>
                <w:rFonts w:asciiTheme="minorHAnsi" w:hAnsiTheme="minorHAnsi" w:cstheme="minorHAnsi"/>
                <w:b/>
                <w:sz w:val="18"/>
                <w:szCs w:val="18"/>
              </w:rPr>
            </w:pPr>
          </w:p>
          <w:p w:rsidR="0068792B" w:rsidRPr="0056002B" w:rsidRDefault="0068792B" w:rsidP="00513275">
            <w:pPr>
              <w:jc w:val="center"/>
              <w:rPr>
                <w:rFonts w:asciiTheme="minorHAnsi" w:hAnsiTheme="minorHAnsi" w:cstheme="minorHAnsi"/>
                <w:b/>
                <w:sz w:val="18"/>
                <w:szCs w:val="18"/>
              </w:rPr>
            </w:pPr>
          </w:p>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____________________________________</w:t>
            </w:r>
          </w:p>
          <w:p w:rsidR="0068792B" w:rsidRPr="0056002B" w:rsidRDefault="0068792B" w:rsidP="00AE3F54">
            <w:pPr>
              <w:jc w:val="center"/>
              <w:rPr>
                <w:rFonts w:asciiTheme="minorHAnsi" w:hAnsiTheme="minorHAnsi" w:cstheme="minorHAnsi"/>
                <w:b/>
                <w:sz w:val="18"/>
                <w:szCs w:val="18"/>
              </w:rPr>
            </w:pPr>
            <w:r w:rsidRPr="0056002B">
              <w:rPr>
                <w:rFonts w:asciiTheme="minorHAnsi" w:hAnsiTheme="minorHAnsi" w:cstheme="minorHAnsi"/>
                <w:b/>
                <w:sz w:val="18"/>
                <w:szCs w:val="18"/>
              </w:rPr>
              <w:t>NAME in BLOCKBUCHSTABEN</w:t>
            </w:r>
          </w:p>
        </w:tc>
      </w:tr>
    </w:tbl>
    <w:p w:rsidR="0068792B" w:rsidRPr="0056002B" w:rsidRDefault="0068792B" w:rsidP="0068792B">
      <w:pPr>
        <w:rPr>
          <w:rFonts w:asciiTheme="minorHAnsi" w:hAnsiTheme="minorHAnsi" w:cstheme="minorHAnsi"/>
        </w:rPr>
      </w:pPr>
    </w:p>
    <w:p w:rsidR="0068792B" w:rsidRPr="0056002B" w:rsidRDefault="0068792B" w:rsidP="0068792B">
      <w:pPr>
        <w:rPr>
          <w:rFonts w:asciiTheme="minorHAnsi" w:hAnsiTheme="minorHAnsi" w:cstheme="minorHAnsi"/>
        </w:rPr>
      </w:pPr>
    </w:p>
    <w:sectPr w:rsidR="0068792B" w:rsidRPr="0056002B" w:rsidSect="00AE3F54">
      <w:headerReference w:type="even" r:id="rId13"/>
      <w:headerReference w:type="default" r:id="rId14"/>
      <w:footerReference w:type="even" r:id="rId15"/>
      <w:footerReference w:type="default" r:id="rId16"/>
      <w:headerReference w:type="first" r:id="rId17"/>
      <w:footerReference w:type="first" r:id="rId18"/>
      <w:pgSz w:w="12240" w:h="15840" w:code="1"/>
      <w:pgMar w:top="680" w:right="737" w:bottom="567" w:left="737" w:header="68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A2" w:rsidRDefault="003353A2" w:rsidP="0068792B">
      <w:r>
        <w:separator/>
      </w:r>
    </w:p>
  </w:endnote>
  <w:endnote w:type="continuationSeparator" w:id="0">
    <w:p w:rsidR="003353A2" w:rsidRDefault="003353A2" w:rsidP="0068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275" w:rsidRDefault="00513275" w:rsidP="00AE3F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13275" w:rsidRDefault="00513275" w:rsidP="00AE3F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08548554"/>
      <w:docPartObj>
        <w:docPartGallery w:val="Page Numbers (Bottom of Page)"/>
        <w:docPartUnique/>
      </w:docPartObj>
    </w:sdtPr>
    <w:sdtEndPr/>
    <w:sdtContent>
      <w:sdt>
        <w:sdtPr>
          <w:rPr>
            <w:rFonts w:asciiTheme="minorHAnsi" w:hAnsiTheme="minorHAnsi" w:cstheme="minorHAnsi"/>
          </w:rPr>
          <w:id w:val="860082579"/>
          <w:docPartObj>
            <w:docPartGallery w:val="Page Numbers (Top of Page)"/>
            <w:docPartUnique/>
          </w:docPartObj>
        </w:sdtPr>
        <w:sdtEndPr/>
        <w:sdtContent>
          <w:p w:rsidR="00513275" w:rsidRPr="0056002B" w:rsidRDefault="00513275">
            <w:pPr>
              <w:pStyle w:val="Fuzeile"/>
              <w:jc w:val="right"/>
              <w:rPr>
                <w:rFonts w:asciiTheme="minorHAnsi" w:hAnsiTheme="minorHAnsi" w:cstheme="minorHAnsi"/>
                <w:sz w:val="16"/>
                <w:szCs w:val="16"/>
              </w:rPr>
            </w:pPr>
          </w:p>
          <w:p w:rsidR="00513275" w:rsidRPr="0056002B" w:rsidRDefault="00513275" w:rsidP="00513275">
            <w:pPr>
              <w:pStyle w:val="Fuzeile"/>
              <w:tabs>
                <w:tab w:val="left" w:pos="6360"/>
                <w:tab w:val="right" w:pos="10766"/>
              </w:tabs>
              <w:rPr>
                <w:rFonts w:asciiTheme="minorHAnsi" w:hAnsiTheme="minorHAnsi" w:cstheme="minorHAnsi"/>
              </w:rPr>
            </w:pPr>
            <w:r w:rsidRPr="0056002B">
              <w:rPr>
                <w:rFonts w:asciiTheme="minorHAnsi" w:hAnsiTheme="minorHAnsi" w:cstheme="minorHAnsi"/>
                <w:sz w:val="18"/>
                <w:szCs w:val="18"/>
              </w:rPr>
              <w:tab/>
            </w:r>
            <w:r w:rsidRPr="0056002B">
              <w:rPr>
                <w:rFonts w:asciiTheme="minorHAnsi" w:hAnsiTheme="minorHAnsi" w:cstheme="minorHAnsi"/>
                <w:sz w:val="18"/>
                <w:szCs w:val="18"/>
              </w:rPr>
              <w:tab/>
            </w:r>
            <w:r w:rsidRPr="0056002B">
              <w:rPr>
                <w:rFonts w:asciiTheme="minorHAnsi" w:hAnsiTheme="minorHAnsi" w:cstheme="minorHAnsi"/>
                <w:sz w:val="18"/>
                <w:szCs w:val="18"/>
              </w:rPr>
              <w:tab/>
            </w:r>
            <w:r w:rsidRPr="0056002B">
              <w:rPr>
                <w:rFonts w:asciiTheme="minorHAnsi" w:hAnsiTheme="minorHAnsi" w:cstheme="minorHAnsi"/>
                <w:sz w:val="18"/>
                <w:szCs w:val="18"/>
              </w:rPr>
              <w:tab/>
              <w:t xml:space="preserve">Seite </w:t>
            </w:r>
            <w:r w:rsidRPr="0056002B">
              <w:rPr>
                <w:rFonts w:asciiTheme="minorHAnsi" w:hAnsiTheme="minorHAnsi" w:cstheme="minorHAnsi"/>
                <w:b/>
                <w:bCs/>
                <w:sz w:val="18"/>
                <w:szCs w:val="18"/>
              </w:rPr>
              <w:fldChar w:fldCharType="begin"/>
            </w:r>
            <w:r w:rsidRPr="0056002B">
              <w:rPr>
                <w:rFonts w:asciiTheme="minorHAnsi" w:hAnsiTheme="minorHAnsi" w:cstheme="minorHAnsi"/>
                <w:b/>
                <w:bCs/>
                <w:sz w:val="18"/>
                <w:szCs w:val="18"/>
              </w:rPr>
              <w:instrText>PAGE</w:instrText>
            </w:r>
            <w:r w:rsidRPr="0056002B">
              <w:rPr>
                <w:rFonts w:asciiTheme="minorHAnsi" w:hAnsiTheme="minorHAnsi" w:cstheme="minorHAnsi"/>
                <w:b/>
                <w:bCs/>
                <w:sz w:val="18"/>
                <w:szCs w:val="18"/>
              </w:rPr>
              <w:fldChar w:fldCharType="separate"/>
            </w:r>
            <w:r w:rsidR="00A27E9E">
              <w:rPr>
                <w:rFonts w:asciiTheme="minorHAnsi" w:hAnsiTheme="minorHAnsi" w:cstheme="minorHAnsi"/>
                <w:b/>
                <w:bCs/>
                <w:noProof/>
                <w:sz w:val="18"/>
                <w:szCs w:val="18"/>
              </w:rPr>
              <w:t>2</w:t>
            </w:r>
            <w:r w:rsidRPr="0056002B">
              <w:rPr>
                <w:rFonts w:asciiTheme="minorHAnsi" w:hAnsiTheme="minorHAnsi" w:cstheme="minorHAnsi"/>
                <w:b/>
                <w:bCs/>
                <w:sz w:val="18"/>
                <w:szCs w:val="18"/>
              </w:rPr>
              <w:fldChar w:fldCharType="end"/>
            </w:r>
            <w:r w:rsidRPr="0056002B">
              <w:rPr>
                <w:rFonts w:asciiTheme="minorHAnsi" w:hAnsiTheme="minorHAnsi" w:cstheme="minorHAnsi"/>
                <w:sz w:val="18"/>
                <w:szCs w:val="18"/>
              </w:rPr>
              <w:t xml:space="preserve"> von </w:t>
            </w:r>
            <w:r w:rsidRPr="0056002B">
              <w:rPr>
                <w:rFonts w:asciiTheme="minorHAnsi" w:hAnsiTheme="minorHAnsi" w:cstheme="minorHAnsi"/>
                <w:b/>
                <w:bCs/>
                <w:sz w:val="18"/>
                <w:szCs w:val="18"/>
              </w:rPr>
              <w:fldChar w:fldCharType="begin"/>
            </w:r>
            <w:r w:rsidRPr="0056002B">
              <w:rPr>
                <w:rFonts w:asciiTheme="minorHAnsi" w:hAnsiTheme="minorHAnsi" w:cstheme="minorHAnsi"/>
                <w:b/>
                <w:bCs/>
                <w:sz w:val="18"/>
                <w:szCs w:val="18"/>
              </w:rPr>
              <w:instrText>NUMPAGES</w:instrText>
            </w:r>
            <w:r w:rsidRPr="0056002B">
              <w:rPr>
                <w:rFonts w:asciiTheme="minorHAnsi" w:hAnsiTheme="minorHAnsi" w:cstheme="minorHAnsi"/>
                <w:b/>
                <w:bCs/>
                <w:sz w:val="18"/>
                <w:szCs w:val="18"/>
              </w:rPr>
              <w:fldChar w:fldCharType="separate"/>
            </w:r>
            <w:r w:rsidR="00A27E9E">
              <w:rPr>
                <w:rFonts w:asciiTheme="minorHAnsi" w:hAnsiTheme="minorHAnsi" w:cstheme="minorHAnsi"/>
                <w:b/>
                <w:bCs/>
                <w:noProof/>
                <w:sz w:val="18"/>
                <w:szCs w:val="18"/>
              </w:rPr>
              <w:t>5</w:t>
            </w:r>
            <w:r w:rsidRPr="0056002B">
              <w:rPr>
                <w:rFonts w:asciiTheme="minorHAnsi" w:hAnsiTheme="minorHAnsi" w:cstheme="minorHAnsi"/>
                <w:b/>
                <w:bCs/>
                <w:sz w:val="18"/>
                <w:szCs w:val="18"/>
              </w:rPr>
              <w:fldChar w:fldCharType="end"/>
            </w:r>
          </w:p>
        </w:sdtContent>
      </w:sdt>
    </w:sdtContent>
  </w:sdt>
  <w:p w:rsidR="00513275" w:rsidRPr="0056002B" w:rsidRDefault="00C83868" w:rsidP="00513275">
    <w:pPr>
      <w:pStyle w:val="Fuzeile"/>
      <w:ind w:right="360"/>
      <w:rPr>
        <w:rFonts w:asciiTheme="minorHAnsi" w:hAnsiTheme="minorHAnsi" w:cstheme="minorHAnsi"/>
        <w:sz w:val="16"/>
        <w:szCs w:val="16"/>
      </w:rPr>
    </w:pPr>
    <w:r>
      <w:rPr>
        <w:rFonts w:asciiTheme="minorHAnsi" w:hAnsiTheme="minorHAnsi" w:cstheme="minorHAnsi"/>
        <w:sz w:val="16"/>
        <w:szCs w:val="16"/>
      </w:rPr>
      <w:t>Formular   April</w:t>
    </w:r>
    <w:r w:rsidR="00513275">
      <w:rPr>
        <w:rFonts w:asciiTheme="minorHAnsi" w:hAnsiTheme="minorHAnsi" w:cstheme="minorHAnsi"/>
        <w:sz w:val="16"/>
        <w:szCs w:val="16"/>
      </w:rPr>
      <w:t xml:space="preserve"> 2021</w:t>
    </w:r>
  </w:p>
  <w:p w:rsidR="00513275" w:rsidRPr="0056002B" w:rsidRDefault="00C83868" w:rsidP="00513275">
    <w:pPr>
      <w:pStyle w:val="Fuzeile"/>
      <w:ind w:right="360"/>
      <w:rPr>
        <w:rFonts w:asciiTheme="minorHAnsi" w:hAnsiTheme="minorHAnsi" w:cstheme="minorHAnsi"/>
        <w:sz w:val="16"/>
        <w:szCs w:val="16"/>
      </w:rPr>
    </w:pPr>
    <w:r>
      <w:rPr>
        <w:rFonts w:asciiTheme="minorHAnsi" w:hAnsiTheme="minorHAnsi" w:cstheme="minorHAnsi"/>
        <w:sz w:val="16"/>
        <w:szCs w:val="16"/>
      </w:rPr>
      <w:t>Version 08.04</w:t>
    </w:r>
    <w:r w:rsidR="00513275">
      <w:rPr>
        <w:rFonts w:asciiTheme="minorHAnsi" w:hAnsiTheme="minorHAnsi" w:cstheme="minorHAnsi"/>
        <w:sz w:val="16"/>
        <w:szCs w:val="16"/>
      </w:rPr>
      <w:t>.2021</w:t>
    </w:r>
    <w:r w:rsidR="00644E29">
      <w:rPr>
        <w:rFonts w:asciiTheme="minorHAnsi" w:hAnsiTheme="minorHAnsi" w:cstheme="minorHAnsi"/>
        <w:sz w:val="16"/>
        <w:szCs w:val="16"/>
      </w:rPr>
      <w:t xml:space="preserve"> </w:t>
    </w:r>
    <w:r w:rsidR="00513275" w:rsidRPr="0056002B">
      <w:rPr>
        <w:rFonts w:asciiTheme="minorHAnsi" w:hAnsiTheme="minorHAnsi" w:cstheme="minorHAnsi"/>
        <w:sz w:val="16"/>
        <w:szCs w:val="16"/>
      </w:rPr>
      <w:t xml:space="preserve"> </w:t>
    </w:r>
    <w:r w:rsidR="00644E29">
      <w:rPr>
        <w:rFonts w:asciiTheme="minorHAnsi" w:hAnsiTheme="minorHAnsi" w:cstheme="minorHAnsi"/>
        <w:sz w:val="16"/>
        <w:szCs w:val="16"/>
      </w:rPr>
      <w:t>– II/4 -</w:t>
    </w:r>
    <w:r w:rsidR="00513275" w:rsidRPr="0056002B">
      <w:rPr>
        <w:rFonts w:asciiTheme="minorHAnsi" w:hAnsiTheme="minorHAnsi" w:cstheme="minorHAnsi"/>
        <w:sz w:val="16"/>
        <w:szCs w:val="16"/>
      </w:rPr>
      <w:t xml:space="preserve"> BMKÖS/Sport</w:t>
    </w:r>
  </w:p>
  <w:p w:rsidR="00513275" w:rsidRPr="0056002B" w:rsidRDefault="00513275" w:rsidP="00513275">
    <w:pPr>
      <w:pStyle w:val="Fuzeile"/>
      <w:ind w:right="360"/>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29" w:rsidRDefault="00644E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A2" w:rsidRDefault="003353A2" w:rsidP="0068792B">
      <w:r>
        <w:separator/>
      </w:r>
    </w:p>
  </w:footnote>
  <w:footnote w:type="continuationSeparator" w:id="0">
    <w:p w:rsidR="003353A2" w:rsidRDefault="003353A2" w:rsidP="0068792B">
      <w:r>
        <w:continuationSeparator/>
      </w:r>
    </w:p>
  </w:footnote>
  <w:footnote w:id="1">
    <w:p w:rsidR="00513275" w:rsidRDefault="00513275" w:rsidP="00E46571">
      <w:pPr>
        <w:pStyle w:val="Funotentext"/>
      </w:pPr>
      <w:r w:rsidRPr="00154772">
        <w:rPr>
          <w:rStyle w:val="Funotenzeichen"/>
          <w:sz w:val="16"/>
          <w:szCs w:val="16"/>
        </w:rPr>
        <w:footnoteRef/>
      </w:r>
      <w:r w:rsidRPr="00154772">
        <w:rPr>
          <w:sz w:val="16"/>
          <w:szCs w:val="16"/>
        </w:rPr>
        <w:t xml:space="preserve"> Verordnung über Allgemeine Rahmenrichtlinien für die Gewährung von Förderungen aus Bundesmitteln, BGBl. II NR. 208/2014 idgF.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29" w:rsidRDefault="00644E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29" w:rsidRDefault="00644E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29" w:rsidRDefault="00644E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165"/>
    <w:multiLevelType w:val="hybridMultilevel"/>
    <w:tmpl w:val="7E9A4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231864"/>
    <w:multiLevelType w:val="hybridMultilevel"/>
    <w:tmpl w:val="9980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C7842"/>
    <w:multiLevelType w:val="hybridMultilevel"/>
    <w:tmpl w:val="A4388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rKtNxL6h6ilmkjdGrT1U9982SOJZ3F1wOPGXmf74Q7KA8BXf1ObtKPDkkUVLkdXt/n96DtE7uL9aa0S8GllKw==" w:salt="r6vN4SlfNSCleLef6xU+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2B"/>
    <w:rsid w:val="0009711E"/>
    <w:rsid w:val="003353A2"/>
    <w:rsid w:val="003C2247"/>
    <w:rsid w:val="004B1948"/>
    <w:rsid w:val="004E4792"/>
    <w:rsid w:val="00513275"/>
    <w:rsid w:val="0055356B"/>
    <w:rsid w:val="00644E29"/>
    <w:rsid w:val="0068792B"/>
    <w:rsid w:val="00715B10"/>
    <w:rsid w:val="00974F7B"/>
    <w:rsid w:val="00977F43"/>
    <w:rsid w:val="00A27E9E"/>
    <w:rsid w:val="00AE3F54"/>
    <w:rsid w:val="00B00C8F"/>
    <w:rsid w:val="00C83868"/>
    <w:rsid w:val="00CB1815"/>
    <w:rsid w:val="00E36F91"/>
    <w:rsid w:val="00E46571"/>
    <w:rsid w:val="00F12D0F"/>
    <w:rsid w:val="00F20F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EF16"/>
  <w15:chartTrackingRefBased/>
  <w15:docId w15:val="{DDAB2980-5C21-4891-8A01-86FAD39B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14:numForm w14:val="linin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92B"/>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DE"/>
      <w14:numForm w14:val="defaul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8792B"/>
    <w:pPr>
      <w:tabs>
        <w:tab w:val="center" w:pos="4536"/>
        <w:tab w:val="right" w:pos="9072"/>
      </w:tabs>
    </w:pPr>
  </w:style>
  <w:style w:type="character" w:customStyle="1" w:styleId="FuzeileZchn">
    <w:name w:val="Fußzeile Zchn"/>
    <w:basedOn w:val="Absatz-Standardschriftart"/>
    <w:link w:val="Fuzeile"/>
    <w:uiPriority w:val="99"/>
    <w:rsid w:val="0068792B"/>
    <w:rPr>
      <w:rFonts w:ascii="Arial" w:eastAsia="Times New Roman" w:hAnsi="Arial" w:cs="Times New Roman"/>
      <w:sz w:val="24"/>
      <w:szCs w:val="20"/>
      <w:lang w:val="de-DE" w:eastAsia="de-DE"/>
      <w14:numForm w14:val="default"/>
    </w:rPr>
  </w:style>
  <w:style w:type="character" w:styleId="Seitenzahl">
    <w:name w:val="page number"/>
    <w:basedOn w:val="Absatz-Standardschriftart"/>
    <w:rsid w:val="0068792B"/>
  </w:style>
  <w:style w:type="character" w:styleId="Hyperlink">
    <w:name w:val="Hyperlink"/>
    <w:rsid w:val="0068792B"/>
    <w:rPr>
      <w:color w:val="0000FF"/>
      <w:u w:val="single"/>
    </w:rPr>
  </w:style>
  <w:style w:type="paragraph" w:styleId="Funotentext">
    <w:name w:val="footnote text"/>
    <w:basedOn w:val="Standard"/>
    <w:link w:val="FunotentextZchn"/>
    <w:uiPriority w:val="99"/>
    <w:semiHidden/>
    <w:unhideWhenUsed/>
    <w:rsid w:val="0068792B"/>
    <w:pPr>
      <w:overflowPunct/>
      <w:autoSpaceDE/>
      <w:autoSpaceDN/>
      <w:adjustRightInd/>
      <w:jc w:val="both"/>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68792B"/>
    <w:rPr>
      <w:sz w:val="20"/>
      <w:szCs w:val="20"/>
      <w:lang w:val="de-DE"/>
      <w14:numForm w14:val="default"/>
    </w:rPr>
  </w:style>
  <w:style w:type="character" w:styleId="Funotenzeichen">
    <w:name w:val="footnote reference"/>
    <w:basedOn w:val="Absatz-Standardschriftart"/>
    <w:uiPriority w:val="99"/>
    <w:semiHidden/>
    <w:unhideWhenUsed/>
    <w:rsid w:val="0068792B"/>
    <w:rPr>
      <w:vertAlign w:val="superscript"/>
    </w:rPr>
  </w:style>
  <w:style w:type="table" w:styleId="Tabellenraster">
    <w:name w:val="Table Grid"/>
    <w:basedOn w:val="NormaleTabelle"/>
    <w:uiPriority w:val="59"/>
    <w:rsid w:val="0068792B"/>
    <w:pPr>
      <w:spacing w:after="0" w:line="240" w:lineRule="auto"/>
    </w:pPr>
    <w:rPr>
      <w:lang w:val="de-DE"/>
      <w14:numForm w14:val="defau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792B"/>
    <w:pPr>
      <w:tabs>
        <w:tab w:val="center" w:pos="4536"/>
        <w:tab w:val="right" w:pos="9072"/>
      </w:tabs>
    </w:pPr>
  </w:style>
  <w:style w:type="character" w:customStyle="1" w:styleId="KopfzeileZchn">
    <w:name w:val="Kopfzeile Zchn"/>
    <w:basedOn w:val="Absatz-Standardschriftart"/>
    <w:link w:val="Kopfzeile"/>
    <w:uiPriority w:val="99"/>
    <w:rsid w:val="0068792B"/>
    <w:rPr>
      <w:rFonts w:ascii="Arial" w:eastAsia="Times New Roman" w:hAnsi="Arial" w:cs="Times New Roman"/>
      <w:sz w:val="24"/>
      <w:szCs w:val="20"/>
      <w:lang w:val="de-DE" w:eastAsia="de-D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beauftragte@bmkoes.gv.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koes.gv.at/sport/service/gesetz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mkoes.gv.at/sport/service/gesetz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itzensport@bmkoes.gv.a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Katja KOSAK"/>
    <f:field ref="FSCFOLIO_1_1001_FieldCurrentDate" text="27.05.2022 12:00"/>
    <f:field ref="objvalidfrom" date="" text="" edit="true"/>
    <f:field ref="objvalidto" date="" text="" edit="true"/>
    <f:field ref="FSCFOLIO_1_1001_FieldReleasedVersionDate" text=""/>
    <f:field ref="FSCFOLIO_1_1001_FieldReleasedVersionNr" text=""/>
    <f:field ref="CCAPRECONFIG_15_1001_Objektname" text="Internationale_Verbände_Förderantrag_Stand_08.04.2021_BMKÖS-1" edit="true"/>
    <f:field ref="CCAPRECONFIG_15_1001_Objektname" text="Internationale_Verbände_Förderantrag_Stand_08.04.2021_BMKÖS-1"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Damptschiffstraße 4,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Internationale_Verbände_Förderantrag_Stand_08.04.2021_BMKÖS-1" edit="true"/>
    <f:field ref="objsubject" text="" edit="true"/>
    <f:field ref="objcreatedby" text="KLINGER, Ewald, Mag."/>
    <f:field ref="objcreatedat" date="2021-04-09T12:22:04" text="09.04.2021 12:22:04"/>
    <f:field ref="objchangedby" text="KOSAK, Katja, Mag."/>
    <f:field ref="objmodifiedat" date="2022-05-27T11:49:44" text="27.05.2022 11:49:44"/>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12674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Schrutka, Felix</dc:creator>
  <cp:keywords/>
  <dc:description/>
  <cp:lastModifiedBy>Kosak, Katja</cp:lastModifiedBy>
  <cp:revision>16</cp:revision>
  <dcterms:created xsi:type="dcterms:W3CDTF">2021-03-30T12:23:00Z</dcterms:created>
  <dcterms:modified xsi:type="dcterms:W3CDTF">2022-05-27T09:49:00Z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SAPConfigSettingsSC@101.9800:FMM_SCHWERPUNKT" pid="71" fmtid="{D5CDD505-2E9C-101B-9397-08002B2CF9AE}">
    <vt:lpwstr/>
  </property>
  <property name="FSC#SAPConfigSettingsSC@101.9800:FMM_PROJEKT_ID" pid="72" fmtid="{D5CDD505-2E9C-101B-9397-08002B2CF9AE}">
    <vt:lpwstr/>
  </property>
  <property name="FSC#SAPConfigSettingsSC@101.9800:FMM_ANMERKUNG_PROJEKT" pid="73" fmtid="{D5CDD505-2E9C-101B-9397-08002B2CF9AE}">
    <vt:lpwstr/>
  </property>
  <property name="FSC#SAPConfigSettingsSC@101.9800:FMM_ANSPRECHPERSON" pid="74" fmtid="{D5CDD505-2E9C-101B-9397-08002B2CF9AE}">
    <vt:lpwstr/>
  </property>
  <property name="FSC#SAPConfigSettingsSC@101.9800:FMM_TELEFON_EMAIL" pid="75" fmtid="{D5CDD505-2E9C-101B-9397-08002B2CF9AE}">
    <vt:lpwstr/>
  </property>
  <property name="FSC#SAPConfigSettingsSC@101.9800:FMM_ANMERKUNG_ABRECHNUNGSFRIST" pid="76" fmtid="{D5CDD505-2E9C-101B-9397-08002B2CF9AE}">
    <vt:lpwstr/>
  </property>
  <property name="FSC#SAPConfigSettingsSC@101.9800:FMM_TEILNEHMERANZAHL" pid="77" fmtid="{D5CDD505-2E9C-101B-9397-08002B2CF9AE}">
    <vt:lpwstr/>
  </property>
  <property name="FSC#SAPConfigSettingsSC@101.9800:FMM_AUSLAND" pid="78" fmtid="{D5CDD505-2E9C-101B-9397-08002B2CF9AE}">
    <vt:lpwstr/>
  </property>
  <property name="FSC#SAPConfigSettingsSC@101.9800:FMM_00_BEANTR_BETRAG" pid="79" fmtid="{D5CDD505-2E9C-101B-9397-08002B2CF9AE}">
    <vt:lpwstr/>
  </property>
  <property name="FSC#SAPConfigSettingsSC@101.9800:FMM_SACHBEARBEITER" pid="80" fmtid="{D5CDD505-2E9C-101B-9397-08002B2CF9AE}">
    <vt:lpwstr/>
  </property>
  <property name="FSC#SAPConfigSettingsSC@101.9800:FMM_ABRECHNUNGSFRIST" pid="81" fmtid="{D5CDD505-2E9C-101B-9397-08002B2CF9AE}">
    <vt:lpwstr/>
  </property>
  <property name="FSC#EIBPRECONFIG@1.1001:EIBInternalApprovedAt" pid="82" fmtid="{D5CDD505-2E9C-101B-9397-08002B2CF9AE}">
    <vt:lpwstr/>
  </property>
  <property name="FSC#EIBPRECONFIG@1.1001:EIBInternalApprovedBy" pid="83" fmtid="{D5CDD505-2E9C-101B-9397-08002B2CF9AE}">
    <vt:lpwstr/>
  </property>
  <property name="FSC#EIBPRECONFIG@1.1001:EIBInternalApprovedByPostTitle" pid="84" fmtid="{D5CDD505-2E9C-101B-9397-08002B2CF9AE}">
    <vt:lpwstr/>
  </property>
  <property name="FSC#EIBPRECONFIG@1.1001:EIBSettlementApprovedBy" pid="85" fmtid="{D5CDD505-2E9C-101B-9397-08002B2CF9AE}">
    <vt:lpwstr/>
  </property>
  <property name="FSC#EIBPRECONFIG@1.1001:EIBSettlementApprovedByFirstnameSurname" pid="86" fmtid="{D5CDD505-2E9C-101B-9397-08002B2CF9AE}">
    <vt:lpwstr/>
  </property>
  <property name="FSC#EIBPRECONFIG@1.1001:EIBSettlementApprovedByPostTitle" pid="87" fmtid="{D5CDD505-2E9C-101B-9397-08002B2CF9AE}">
    <vt:lpwstr/>
  </property>
  <property name="FSC#EIBPRECONFIG@1.1001:EIBApprovedAt" pid="88" fmtid="{D5CDD505-2E9C-101B-9397-08002B2CF9AE}">
    <vt:lpwstr/>
  </property>
  <property name="FSC#EIBPRECONFIG@1.1001:EIBApprovedBy" pid="89" fmtid="{D5CDD505-2E9C-101B-9397-08002B2CF9AE}">
    <vt:lpwstr/>
  </property>
  <property name="FSC#EIBPRECONFIG@1.1001:EIBApprovedBySubst" pid="90" fmtid="{D5CDD505-2E9C-101B-9397-08002B2CF9AE}">
    <vt:lpwstr/>
  </property>
  <property name="FSC#EIBPRECONFIG@1.1001:EIBApprovedByTitle" pid="91" fmtid="{D5CDD505-2E9C-101B-9397-08002B2CF9AE}">
    <vt:lpwstr/>
  </property>
  <property name="FSC#EIBPRECONFIG@1.1001:EIBApprovedByPostTitle" pid="92" fmtid="{D5CDD505-2E9C-101B-9397-08002B2CF9AE}">
    <vt:lpwstr/>
  </property>
  <property name="FSC#EIBPRECONFIG@1.1001:EIBDepartment" pid="93" fmtid="{D5CDD505-2E9C-101B-9397-08002B2CF9AE}">
    <vt:lpwstr>BMKÖS - II/4 (Nachwuchs-, Leistungs- und Spitzensport, Sportwissenschaft und Sporttechnologie)</vt:lpwstr>
  </property>
  <property name="FSC#EIBPRECONFIG@1.1001:EIBDispatchedBy" pid="94" fmtid="{D5CDD505-2E9C-101B-9397-08002B2CF9AE}">
    <vt:lpwstr/>
  </property>
  <property name="FSC#EIBPRECONFIG@1.1001:EIBDispatchedByPostTitle" pid="95" fmtid="{D5CDD505-2E9C-101B-9397-08002B2CF9AE}">
    <vt:lpwstr/>
  </property>
  <property name="FSC#EIBPRECONFIG@1.1001:ExtRefInc" pid="96" fmtid="{D5CDD505-2E9C-101B-9397-08002B2CF9AE}">
    <vt:lpwstr/>
  </property>
  <property name="FSC#EIBPRECONFIG@1.1001:IncomingAddrdate" pid="97" fmtid="{D5CDD505-2E9C-101B-9397-08002B2CF9AE}">
    <vt:lpwstr/>
  </property>
  <property name="FSC#EIBPRECONFIG@1.1001:IncomingDelivery" pid="98" fmtid="{D5CDD505-2E9C-101B-9397-08002B2CF9AE}">
    <vt:lpwstr/>
  </property>
  <property name="FSC#EIBPRECONFIG@1.1001:OwnerEmail" pid="99" fmtid="{D5CDD505-2E9C-101B-9397-08002B2CF9AE}">
    <vt:lpwstr>ewald.klinger@bmkoes.gv.at</vt:lpwstr>
  </property>
  <property name="FSC#EIBPRECONFIG@1.1001:FileOUEmail" pid="100" fmtid="{D5CDD505-2E9C-101B-9397-08002B2CF9AE}">
    <vt:lpwstr/>
  </property>
  <property name="FSC#EIBPRECONFIG@1.1001:OUEmail" pid="101" fmtid="{D5CDD505-2E9C-101B-9397-08002B2CF9AE}">
    <vt:lpwstr>ii3@bmkoes.gv.at</vt:lpwstr>
  </property>
  <property name="FSC#EIBPRECONFIG@1.1001:OwnerGender" pid="102" fmtid="{D5CDD505-2E9C-101B-9397-08002B2CF9AE}">
    <vt:lpwstr>Männlich</vt:lpwstr>
  </property>
  <property name="FSC#EIBPRECONFIG@1.1001:Priority" pid="103" fmtid="{D5CDD505-2E9C-101B-9397-08002B2CF9AE}">
    <vt:lpwstr>Nein</vt:lpwstr>
  </property>
  <property name="FSC#EIBPRECONFIG@1.1001:PreviousFiles" pid="104" fmtid="{D5CDD505-2E9C-101B-9397-08002B2CF9AE}">
    <vt:lpwstr/>
  </property>
  <property name="FSC#EIBPRECONFIG@1.1001:NextFiles" pid="105" fmtid="{D5CDD505-2E9C-101B-9397-08002B2CF9AE}">
    <vt:lpwstr/>
  </property>
  <property name="FSC#EIBPRECONFIG@1.1001:RelatedFiles" pid="106" fmtid="{D5CDD505-2E9C-101B-9397-08002B2CF9AE}">
    <vt:lpwstr/>
  </property>
  <property name="FSC#EIBPRECONFIG@1.1001:CompletedOrdinals" pid="107" fmtid="{D5CDD505-2E9C-101B-9397-08002B2CF9AE}">
    <vt:lpwstr/>
  </property>
  <property name="FSC#EIBPRECONFIG@1.1001:NrAttachments" pid="108" fmtid="{D5CDD505-2E9C-101B-9397-08002B2CF9AE}">
    <vt:lpwstr/>
  </property>
  <property name="FSC#EIBPRECONFIG@1.1001:Attachments" pid="109" fmtid="{D5CDD505-2E9C-101B-9397-08002B2CF9AE}">
    <vt:lpwstr/>
  </property>
  <property name="FSC#EIBPRECONFIG@1.1001:SubjectArea" pid="110" fmtid="{D5CDD505-2E9C-101B-9397-08002B2CF9AE}">
    <vt:lpwstr/>
  </property>
  <property name="FSC#EIBPRECONFIG@1.1001:Recipients" pid="111" fmtid="{D5CDD505-2E9C-101B-9397-08002B2CF9AE}">
    <vt:lpwstr/>
  </property>
  <property name="FSC#EIBPRECONFIG@1.1001:Classified" pid="112" fmtid="{D5CDD505-2E9C-101B-9397-08002B2CF9AE}">
    <vt:lpwstr/>
  </property>
  <property name="FSC#EIBPRECONFIG@1.1001:Deadline" pid="113" fmtid="{D5CDD505-2E9C-101B-9397-08002B2CF9AE}">
    <vt:lpwstr/>
  </property>
  <property name="FSC#EIBPRECONFIG@1.1001:SettlementSubj" pid="114" fmtid="{D5CDD505-2E9C-101B-9397-08002B2CF9AE}">
    <vt:lpwstr/>
  </property>
  <property name="FSC#EIBPRECONFIG@1.1001:OUAddr" pid="115" fmtid="{D5CDD505-2E9C-101B-9397-08002B2CF9AE}">
    <vt:lpwstr>Damptschiffstraße 4, 1030 Wien</vt:lpwstr>
  </property>
  <property name="FSC#EIBPRECONFIG@1.1001:FileOUName" pid="116" fmtid="{D5CDD505-2E9C-101B-9397-08002B2CF9AE}">
    <vt:lpwstr/>
  </property>
  <property name="FSC#EIBPRECONFIG@1.1001:FileOUDescr" pid="117" fmtid="{D5CDD505-2E9C-101B-9397-08002B2CF9AE}">
    <vt:lpwstr/>
  </property>
  <property name="FSC#EIBPRECONFIG@1.1001:OUDescr" pid="118" fmtid="{D5CDD505-2E9C-101B-9397-08002B2CF9AE}">
    <vt:lpwstr/>
  </property>
  <property name="FSC#EIBPRECONFIG@1.1001:Signatures" pid="119" fmtid="{D5CDD505-2E9C-101B-9397-08002B2CF9AE}">
    <vt:lpwstr/>
  </property>
  <property name="FSC#EIBPRECONFIG@1.1001:currentuser" pid="120" fmtid="{D5CDD505-2E9C-101B-9397-08002B2CF9AE}">
    <vt:lpwstr>COO.3000.100.1.471</vt:lpwstr>
  </property>
  <property name="FSC#EIBPRECONFIG@1.1001:currentuserrolegroup" pid="121" fmtid="{D5CDD505-2E9C-101B-9397-08002B2CF9AE}">
    <vt:lpwstr>COO.3000.100.1.2710</vt:lpwstr>
  </property>
  <property name="FSC#EIBPRECONFIG@1.1001:currentuserroleposition" pid="122" fmtid="{D5CDD505-2E9C-101B-9397-08002B2CF9AE}">
    <vt:lpwstr>COO.1.1001.1.66925</vt:lpwstr>
  </property>
  <property name="FSC#EIBPRECONFIG@1.1001:currentuserroot" pid="123" fmtid="{D5CDD505-2E9C-101B-9397-08002B2CF9AE}">
    <vt:lpwstr>COO.3000.114.2.1324</vt:lpwstr>
  </property>
  <property name="FSC#EIBPRECONFIG@1.1001:toplevelobject" pid="124" fmtid="{D5CDD505-2E9C-101B-9397-08002B2CF9AE}">
    <vt:lpwstr/>
  </property>
  <property name="FSC#EIBPRECONFIG@1.1001:objchangedby" pid="125" fmtid="{D5CDD505-2E9C-101B-9397-08002B2CF9AE}">
    <vt:lpwstr>Mag. Katja KOSAK</vt:lpwstr>
  </property>
  <property name="FSC#EIBPRECONFIG@1.1001:objchangedbyPostTitle" pid="126" fmtid="{D5CDD505-2E9C-101B-9397-08002B2CF9AE}">
    <vt:lpwstr/>
  </property>
  <property name="FSC#EIBPRECONFIG@1.1001:objchangedat" pid="127" fmtid="{D5CDD505-2E9C-101B-9397-08002B2CF9AE}">
    <vt:lpwstr>27.05.2022</vt:lpwstr>
  </property>
  <property name="FSC#EIBPRECONFIG@1.1001:objname" pid="128" fmtid="{D5CDD505-2E9C-101B-9397-08002B2CF9AE}">
    <vt:lpwstr>Internationale_x005f_Verbände_x005f_Förderantrag_x005f_Stand_x005f_08.04.2021_x005f_BMKÖS-1</vt:lpwstr>
  </property>
  <property name="FSC#EIBPRECONFIG@1.1001:EIBProcessResponsiblePhone" pid="129" fmtid="{D5CDD505-2E9C-101B-9397-08002B2CF9AE}">
    <vt:lpwstr/>
  </property>
  <property name="FSC#EIBPRECONFIG@1.1001:EIBProcessResponsibleMail" pid="130" fmtid="{D5CDD505-2E9C-101B-9397-08002B2CF9AE}">
    <vt:lpwstr/>
  </property>
  <property name="FSC#EIBPRECONFIG@1.1001:EIBProcessResponsibleFax" pid="131" fmtid="{D5CDD505-2E9C-101B-9397-08002B2CF9AE}">
    <vt:lpwstr/>
  </property>
  <property name="FSC#EIBPRECONFIG@1.1001:EIBProcessResponsiblePostTitle" pid="132" fmtid="{D5CDD505-2E9C-101B-9397-08002B2CF9AE}">
    <vt:lpwstr/>
  </property>
  <property name="FSC#EIBPRECONFIG@1.1001:EIBProcessResponsible" pid="133" fmtid="{D5CDD505-2E9C-101B-9397-08002B2CF9AE}">
    <vt:lpwstr/>
  </property>
  <property name="FSC#EIBPRECONFIG@1.1001:FileResponsibleFullName" pid="134" fmtid="{D5CDD505-2E9C-101B-9397-08002B2CF9AE}">
    <vt:lpwstr/>
  </property>
  <property name="FSC#EIBPRECONFIG@1.1001:FileResponsibleFirstnameSurname" pid="135" fmtid="{D5CDD505-2E9C-101B-9397-08002B2CF9AE}">
    <vt:lpwstr/>
  </property>
  <property name="FSC#EIBPRECONFIG@1.1001:FileResponsibleEmail" pid="136" fmtid="{D5CDD505-2E9C-101B-9397-08002B2CF9AE}">
    <vt:lpwstr/>
  </property>
  <property name="FSC#EIBPRECONFIG@1.1001:FileResponsibleExtension" pid="137" fmtid="{D5CDD505-2E9C-101B-9397-08002B2CF9AE}">
    <vt:lpwstr/>
  </property>
  <property name="FSC#EIBPRECONFIG@1.1001:FileResponsibleFaxExtension" pid="138" fmtid="{D5CDD505-2E9C-101B-9397-08002B2CF9AE}">
    <vt:lpwstr/>
  </property>
  <property name="FSC#EIBPRECONFIG@1.1001:FileResponsibleGender" pid="139" fmtid="{D5CDD505-2E9C-101B-9397-08002B2CF9AE}">
    <vt:lpwstr/>
  </property>
  <property name="FSC#EIBPRECONFIG@1.1001:FileResponsibleAddr" pid="140" fmtid="{D5CDD505-2E9C-101B-9397-08002B2CF9AE}">
    <vt:lpwstr/>
  </property>
  <property name="FSC#EIBPRECONFIG@1.1001:OwnerPostTitle" pid="141" fmtid="{D5CDD505-2E9C-101B-9397-08002B2CF9AE}">
    <vt:lpwstr/>
  </property>
  <property name="FSC#EIBPRECONFIG@1.1001:OwnerAddr" pid="142" fmtid="{D5CDD505-2E9C-101B-9397-08002B2CF9AE}">
    <vt:lpwstr>Dampfschiffstraße 4, 1030 Wien</vt:lpwstr>
  </property>
  <property name="FSC#EIBPRECONFIG@1.1001:IsFileAttachment" pid="143" fmtid="{D5CDD505-2E9C-101B-9397-08002B2CF9AE}">
    <vt:lpwstr>Nein</vt:lpwstr>
  </property>
  <property name="FSC#EIBPRECONFIG@1.1001:AddrTelefon" pid="144" fmtid="{D5CDD505-2E9C-101B-9397-08002B2CF9AE}">
    <vt:lpwstr/>
  </property>
  <property name="FSC#EIBPRECONFIG@1.1001:AddrGeburtsdatum" pid="145" fmtid="{D5CDD505-2E9C-101B-9397-08002B2CF9AE}">
    <vt:lpwstr/>
  </property>
  <property name="FSC#EIBPRECONFIG@1.1001:AddrGeboren_am_2" pid="146" fmtid="{D5CDD505-2E9C-101B-9397-08002B2CF9AE}">
    <vt:lpwstr/>
  </property>
  <property name="FSC#EIBPRECONFIG@1.1001:AddrBundesland" pid="147" fmtid="{D5CDD505-2E9C-101B-9397-08002B2CF9AE}">
    <vt:lpwstr/>
  </property>
  <property name="FSC#EIBPRECONFIG@1.1001:AddrBezeichnung" pid="148" fmtid="{D5CDD505-2E9C-101B-9397-08002B2CF9AE}">
    <vt:lpwstr/>
  </property>
  <property name="FSC#EIBPRECONFIG@1.1001:AddrGruppeName_vollstaendig" pid="149" fmtid="{D5CDD505-2E9C-101B-9397-08002B2CF9AE}">
    <vt:lpwstr/>
  </property>
  <property name="FSC#EIBPRECONFIG@1.1001:AddrAdresseBeschreibung" pid="150" fmtid="{D5CDD505-2E9C-101B-9397-08002B2CF9AE}">
    <vt:lpwstr/>
  </property>
  <property name="FSC#EIBPRECONFIG@1.1001:AddrName_Ergaenzung" pid="151" fmtid="{D5CDD505-2E9C-101B-9397-08002B2CF9AE}">
    <vt:lpwstr/>
  </property>
  <property name="FSC#COOELAK@1.1001:Subject" pid="152" fmtid="{D5CDD505-2E9C-101B-9397-08002B2CF9AE}">
    <vt:lpwstr/>
  </property>
  <property name="FSC#COOELAK@1.1001:FileReference" pid="153" fmtid="{D5CDD505-2E9C-101B-9397-08002B2CF9AE}">
    <vt:lpwstr/>
  </property>
  <property name="FSC#COOELAK@1.1001:FileRefYear" pid="154" fmtid="{D5CDD505-2E9C-101B-9397-08002B2CF9AE}">
    <vt:lpwstr/>
  </property>
  <property name="FSC#COOELAK@1.1001:FileRefOrdinal" pid="155" fmtid="{D5CDD505-2E9C-101B-9397-08002B2CF9AE}">
    <vt:lpwstr/>
  </property>
  <property name="FSC#COOELAK@1.1001:FileRefOU" pid="156" fmtid="{D5CDD505-2E9C-101B-9397-08002B2CF9AE}">
    <vt:lpwstr/>
  </property>
  <property name="FSC#COOELAK@1.1001:Organization" pid="157" fmtid="{D5CDD505-2E9C-101B-9397-08002B2CF9AE}">
    <vt:lpwstr/>
  </property>
  <property name="FSC#COOELAK@1.1001:Owner" pid="158" fmtid="{D5CDD505-2E9C-101B-9397-08002B2CF9AE}">
    <vt:lpwstr>Mag. Ewald KLINGER</vt:lpwstr>
  </property>
  <property name="FSC#COOELAK@1.1001:OwnerExtension" pid="159" fmtid="{D5CDD505-2E9C-101B-9397-08002B2CF9AE}">
    <vt:lpwstr>665277</vt:lpwstr>
  </property>
  <property name="FSC#COOELAK@1.1001:OwnerFaxExtension" pid="160" fmtid="{D5CDD505-2E9C-101B-9397-08002B2CF9AE}">
    <vt:lpwstr/>
  </property>
  <property name="FSC#COOELAK@1.1001:DispatchedBy" pid="161" fmtid="{D5CDD505-2E9C-101B-9397-08002B2CF9AE}">
    <vt:lpwstr/>
  </property>
  <property name="FSC#COOELAK@1.1001:DispatchedAt" pid="162" fmtid="{D5CDD505-2E9C-101B-9397-08002B2CF9AE}">
    <vt:lpwstr/>
  </property>
  <property name="FSC#COOELAK@1.1001:ApprovedBy" pid="163" fmtid="{D5CDD505-2E9C-101B-9397-08002B2CF9AE}">
    <vt:lpwstr/>
  </property>
  <property name="FSC#COOELAK@1.1001:ApprovedAt" pid="164" fmtid="{D5CDD505-2E9C-101B-9397-08002B2CF9AE}">
    <vt:lpwstr/>
  </property>
  <property name="FSC#COOELAK@1.1001:Department" pid="165" fmtid="{D5CDD505-2E9C-101B-9397-08002B2CF9AE}">
    <vt:lpwstr>BMKÖS - II/4 (Nachwuchs-, Leistungs- und Spitzensport, Sportwissenschaft und Sporttechnologie)</vt:lpwstr>
  </property>
  <property name="FSC#COOELAK@1.1001:CreatedAt" pid="166" fmtid="{D5CDD505-2E9C-101B-9397-08002B2CF9AE}">
    <vt:lpwstr>09.04.2021</vt:lpwstr>
  </property>
  <property name="FSC#COOELAK@1.1001:OU" pid="167" fmtid="{D5CDD505-2E9C-101B-9397-08002B2CF9AE}">
    <vt:lpwstr>BMKÖS - II/4 (Nachwuchs-, Leistungs- und Spitzensport, Sportwissenschaft und Sporttechnologie)</vt:lpwstr>
  </property>
  <property name="FSC#COOELAK@1.1001:Priority" pid="168" fmtid="{D5CDD505-2E9C-101B-9397-08002B2CF9AE}">
    <vt:lpwstr> ()</vt:lpwstr>
  </property>
  <property name="FSC#COOELAK@1.1001:ObjBarCode" pid="169" fmtid="{D5CDD505-2E9C-101B-9397-08002B2CF9AE}">
    <vt:lpwstr>*COO.3000.114.6.470350*</vt:lpwstr>
  </property>
  <property name="FSC#COOELAK@1.1001:RefBarCode" pid="170" fmtid="{D5CDD505-2E9C-101B-9397-08002B2CF9AE}">
    <vt:lpwstr/>
  </property>
  <property name="FSC#COOELAK@1.1001:FileRefBarCode" pid="171" fmtid="{D5CDD505-2E9C-101B-9397-08002B2CF9AE}">
    <vt:lpwstr>**</vt:lpwstr>
  </property>
  <property name="FSC#COOELAK@1.1001:ExternalRef" pid="172" fmtid="{D5CDD505-2E9C-101B-9397-08002B2CF9AE}">
    <vt:lpwstr/>
  </property>
  <property name="FSC#COOELAK@1.1001:IncomingNumber" pid="173" fmtid="{D5CDD505-2E9C-101B-9397-08002B2CF9AE}">
    <vt:lpwstr/>
  </property>
  <property name="FSC#COOELAK@1.1001:IncomingSubject" pid="174" fmtid="{D5CDD505-2E9C-101B-9397-08002B2CF9AE}">
    <vt:lpwstr/>
  </property>
  <property name="FSC#COOELAK@1.1001:ProcessResponsible" pid="175" fmtid="{D5CDD505-2E9C-101B-9397-08002B2CF9AE}">
    <vt:lpwstr/>
  </property>
  <property name="FSC#COOELAK@1.1001:ProcessResponsiblePhone" pid="176" fmtid="{D5CDD505-2E9C-101B-9397-08002B2CF9AE}">
    <vt:lpwstr/>
  </property>
  <property name="FSC#COOELAK@1.1001:ProcessResponsibleMail" pid="177" fmtid="{D5CDD505-2E9C-101B-9397-08002B2CF9AE}">
    <vt:lpwstr/>
  </property>
  <property name="FSC#COOELAK@1.1001:ProcessResponsibleFax" pid="178" fmtid="{D5CDD505-2E9C-101B-9397-08002B2CF9AE}">
    <vt:lpwstr/>
  </property>
  <property name="FSC#COOELAK@1.1001:ApproverFirstName" pid="179" fmtid="{D5CDD505-2E9C-101B-9397-08002B2CF9AE}">
    <vt:lpwstr/>
  </property>
  <property name="FSC#COOELAK@1.1001:ApproverSurName" pid="180" fmtid="{D5CDD505-2E9C-101B-9397-08002B2CF9AE}">
    <vt:lpwstr/>
  </property>
  <property name="FSC#COOELAK@1.1001:ApproverTitle" pid="181" fmtid="{D5CDD505-2E9C-101B-9397-08002B2CF9AE}">
    <vt:lpwstr/>
  </property>
  <property name="FSC#COOELAK@1.1001:ExternalDate" pid="182" fmtid="{D5CDD505-2E9C-101B-9397-08002B2CF9AE}">
    <vt:lpwstr/>
  </property>
  <property name="FSC#COOELAK@1.1001:SettlementApprovedAt" pid="183" fmtid="{D5CDD505-2E9C-101B-9397-08002B2CF9AE}">
    <vt:lpwstr/>
  </property>
  <property name="FSC#COOELAK@1.1001:BaseNumber" pid="184" fmtid="{D5CDD505-2E9C-101B-9397-08002B2CF9AE}">
    <vt:lpwstr/>
  </property>
  <property name="FSC#COOELAK@1.1001:CurrentUserRolePos" pid="185" fmtid="{D5CDD505-2E9C-101B-9397-08002B2CF9AE}">
    <vt:lpwstr>Genehmiger/in</vt:lpwstr>
  </property>
  <property name="FSC#COOELAK@1.1001:CurrentUserEmail" pid="186" fmtid="{D5CDD505-2E9C-101B-9397-08002B2CF9AE}">
    <vt:lpwstr>katja.kosak@bmkoes.gv.at</vt:lpwstr>
  </property>
  <property name="FSC#ELAKGOV@1.1001:PersonalSubjGender" pid="187" fmtid="{D5CDD505-2E9C-101B-9397-08002B2CF9AE}">
    <vt:lpwstr/>
  </property>
  <property name="FSC#ELAKGOV@1.1001:PersonalSubjFirstName" pid="188" fmtid="{D5CDD505-2E9C-101B-9397-08002B2CF9AE}">
    <vt:lpwstr/>
  </property>
  <property name="FSC#ELAKGOV@1.1001:PersonalSubjSurName" pid="189" fmtid="{D5CDD505-2E9C-101B-9397-08002B2CF9AE}">
    <vt:lpwstr/>
  </property>
  <property name="FSC#ELAKGOV@1.1001:PersonalSubjSalutation" pid="190" fmtid="{D5CDD505-2E9C-101B-9397-08002B2CF9AE}">
    <vt:lpwstr/>
  </property>
  <property name="FSC#ELAKGOV@1.1001:PersonalSubjAddress" pid="191" fmtid="{D5CDD505-2E9C-101B-9397-08002B2CF9AE}">
    <vt:lpwstr/>
  </property>
  <property name="FSC#ATSTATECFG@1.1001:Office" pid="192" fmtid="{D5CDD505-2E9C-101B-9397-08002B2CF9AE}">
    <vt:lpwstr/>
  </property>
  <property name="FSC#ATSTATECFG@1.1001:Agent" pid="193" fmtid="{D5CDD505-2E9C-101B-9397-08002B2CF9AE}">
    <vt:lpwstr/>
  </property>
  <property name="FSC#ATSTATECFG@1.1001:AgentPhone" pid="194" fmtid="{D5CDD505-2E9C-101B-9397-08002B2CF9AE}">
    <vt:lpwstr/>
  </property>
  <property name="FSC#ATSTATECFG@1.1001:DepartmentFax" pid="195" fmtid="{D5CDD505-2E9C-101B-9397-08002B2CF9AE}">
    <vt:lpwstr/>
  </property>
  <property name="FSC#ATSTATECFG@1.1001:DepartmentEmail" pid="196" fmtid="{D5CDD505-2E9C-101B-9397-08002B2CF9AE}">
    <vt:lpwstr/>
  </property>
  <property name="FSC#ATSTATECFG@1.1001:SubfileDate" pid="197" fmtid="{D5CDD505-2E9C-101B-9397-08002B2CF9AE}">
    <vt:lpwstr/>
  </property>
  <property name="FSC#ATSTATECFG@1.1001:SubfileSubject" pid="198" fmtid="{D5CDD505-2E9C-101B-9397-08002B2CF9AE}">
    <vt:lpwstr/>
  </property>
  <property name="FSC#ATSTATECFG@1.1001:DepartmentZipCode" pid="199" fmtid="{D5CDD505-2E9C-101B-9397-08002B2CF9AE}">
    <vt:lpwstr/>
  </property>
  <property name="FSC#ATSTATECFG@1.1001:DepartmentCountry" pid="200" fmtid="{D5CDD505-2E9C-101B-9397-08002B2CF9AE}">
    <vt:lpwstr/>
  </property>
  <property name="FSC#ATSTATECFG@1.1001:DepartmentCity" pid="201" fmtid="{D5CDD505-2E9C-101B-9397-08002B2CF9AE}">
    <vt:lpwstr/>
  </property>
  <property name="FSC#ATSTATECFG@1.1001:DepartmentStreet" pid="202" fmtid="{D5CDD505-2E9C-101B-9397-08002B2CF9AE}">
    <vt:lpwstr/>
  </property>
  <property name="FSC#CCAPRECONFIGG@15.1001:DepartmentON" pid="203" fmtid="{D5CDD505-2E9C-101B-9397-08002B2CF9AE}">
    <vt:lpwstr/>
  </property>
  <property name="FSC#CCAPRECONFIGG@15.1001:DepartmentWebsite" pid="204" fmtid="{D5CDD505-2E9C-101B-9397-08002B2CF9AE}">
    <vt:lpwstr/>
  </property>
  <property name="FSC#ATSTATECFG@1.1001:DepartmentDVR" pid="205" fmtid="{D5CDD505-2E9C-101B-9397-08002B2CF9AE}">
    <vt:lpwstr/>
  </property>
  <property name="FSC#ATSTATECFG@1.1001:DepartmentUID" pid="206" fmtid="{D5CDD505-2E9C-101B-9397-08002B2CF9AE}">
    <vt:lpwstr/>
  </property>
  <property name="FSC#ATSTATECFG@1.1001:SubfileReference" pid="207" fmtid="{D5CDD505-2E9C-101B-9397-08002B2CF9AE}">
    <vt:lpwstr/>
  </property>
  <property name="FSC#ATSTATECFG@1.1001:Clause" pid="208" fmtid="{D5CDD505-2E9C-101B-9397-08002B2CF9AE}">
    <vt:lpwstr/>
  </property>
  <property name="FSC#ATSTATECFG@1.1001:ApprovedSignature" pid="209" fmtid="{D5CDD505-2E9C-101B-9397-08002B2CF9AE}">
    <vt:lpwstr/>
  </property>
  <property name="FSC#ATSTATECFG@1.1001:BankAccount" pid="210" fmtid="{D5CDD505-2E9C-101B-9397-08002B2CF9AE}">
    <vt:lpwstr/>
  </property>
  <property name="FSC#ATSTATECFG@1.1001:BankAccountOwner" pid="211" fmtid="{D5CDD505-2E9C-101B-9397-08002B2CF9AE}">
    <vt:lpwstr/>
  </property>
  <property name="FSC#ATSTATECFG@1.1001:BankInstitute" pid="212" fmtid="{D5CDD505-2E9C-101B-9397-08002B2CF9AE}">
    <vt:lpwstr/>
  </property>
  <property name="FSC#ATSTATECFG@1.1001:BankAccountID" pid="213" fmtid="{D5CDD505-2E9C-101B-9397-08002B2CF9AE}">
    <vt:lpwstr/>
  </property>
  <property name="FSC#ATSTATECFG@1.1001:BankAccountIBAN" pid="214" fmtid="{D5CDD505-2E9C-101B-9397-08002B2CF9AE}">
    <vt:lpwstr/>
  </property>
  <property name="FSC#ATSTATECFG@1.1001:BankAccountBIC" pid="215" fmtid="{D5CDD505-2E9C-101B-9397-08002B2CF9AE}">
    <vt:lpwstr/>
  </property>
  <property name="FSC#ATSTATECFG@1.1001:BankName" pid="216" fmtid="{D5CDD505-2E9C-101B-9397-08002B2CF9AE}">
    <vt:lpwstr/>
  </property>
  <property name="FSC#COOELAK@1.1001:ObjectAddressees" pid="217" fmtid="{D5CDD505-2E9C-101B-9397-08002B2CF9AE}">
    <vt:lpwstr/>
  </property>
  <property name="FSC#COOELAK@1.1001:replyreference" pid="218" fmtid="{D5CDD505-2E9C-101B-9397-08002B2CF9AE}">
    <vt:lpwstr/>
  </property>
  <property name="FSC#COOELAK@1.1001:OfficeHours" pid="219" fmtid="{D5CDD505-2E9C-101B-9397-08002B2CF9AE}">
    <vt:lpwstr/>
  </property>
  <property name="FSC#COOELAK@1.1001:FileRefOULong" pid="220" fmtid="{D5CDD505-2E9C-101B-9397-08002B2CF9AE}">
    <vt:lpwstr/>
  </property>
  <property name="FSC#ATPRECONFIG@1.1001:ChargePreview" pid="221" fmtid="{D5CDD505-2E9C-101B-9397-08002B2CF9AE}">
    <vt:lpwstr/>
  </property>
  <property name="FSC#ATSTATECFG@1.1001:ExternalFile" pid="222" fmtid="{D5CDD505-2E9C-101B-9397-08002B2CF9AE}">
    <vt:lpwstr/>
  </property>
  <property name="FSC#COOSYSTEM@1.1:Container" pid="223" fmtid="{D5CDD505-2E9C-101B-9397-08002B2CF9AE}">
    <vt:lpwstr>COO.3000.114.6.470350</vt:lpwstr>
  </property>
  <property name="FSC#FSCFOLIO@1.1001:docpropproject" pid="224" fmtid="{D5CDD505-2E9C-101B-9397-08002B2CF9AE}">
    <vt:lpwstr/>
  </property>
</Properties>
</file>